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BD691" w14:textId="77777777" w:rsidR="00A84F3C" w:rsidRPr="00DE11BC" w:rsidRDefault="00A84F3C" w:rsidP="00F3788D">
      <w:pPr>
        <w:pStyle w:val="Untertitel"/>
        <w:spacing w:line="360" w:lineRule="auto"/>
        <w:rPr>
          <w:rFonts w:cs="Arial"/>
          <w:b w:val="0"/>
          <w:sz w:val="22"/>
        </w:rPr>
      </w:pPr>
    </w:p>
    <w:p w14:paraId="3BD34F85" w14:textId="77777777" w:rsidR="00A84F3C" w:rsidRPr="00DE11BC" w:rsidRDefault="00A84F3C" w:rsidP="00F3788D">
      <w:pPr>
        <w:pStyle w:val="Kopfzeile"/>
        <w:tabs>
          <w:tab w:val="clear" w:pos="4536"/>
          <w:tab w:val="clear" w:pos="9072"/>
        </w:tabs>
        <w:spacing w:line="360" w:lineRule="auto"/>
        <w:rPr>
          <w:rFonts w:cs="Arial"/>
          <w:sz w:val="22"/>
        </w:rPr>
      </w:pPr>
    </w:p>
    <w:p w14:paraId="349E68CD" w14:textId="77777777" w:rsidR="00B37265" w:rsidRDefault="003A5F4C" w:rsidP="003A5F4C">
      <w:pPr>
        <w:pStyle w:val="Kopfzeile"/>
        <w:tabs>
          <w:tab w:val="clear" w:pos="4536"/>
          <w:tab w:val="clear" w:pos="9072"/>
          <w:tab w:val="left" w:pos="8222"/>
        </w:tabs>
        <w:spacing w:line="360" w:lineRule="auto"/>
        <w:rPr>
          <w:rFonts w:cs="Arial"/>
          <w:sz w:val="22"/>
        </w:rPr>
      </w:pPr>
      <w:r>
        <w:rPr>
          <w:rFonts w:cs="Arial"/>
          <w:sz w:val="22"/>
        </w:rPr>
        <w:t xml:space="preserve">                                        </w:t>
      </w:r>
    </w:p>
    <w:p w14:paraId="3C273EE3" w14:textId="77777777" w:rsidR="005C4F80" w:rsidRPr="005C4F80" w:rsidRDefault="005C4F80" w:rsidP="003A5F4C">
      <w:pPr>
        <w:pStyle w:val="Kopfzeile"/>
        <w:tabs>
          <w:tab w:val="clear" w:pos="4536"/>
          <w:tab w:val="clear" w:pos="9072"/>
          <w:tab w:val="left" w:pos="8222"/>
        </w:tabs>
        <w:spacing w:line="360" w:lineRule="auto"/>
        <w:rPr>
          <w:rFonts w:cs="Arial"/>
          <w:sz w:val="16"/>
          <w:szCs w:val="12"/>
        </w:rPr>
      </w:pPr>
    </w:p>
    <w:p w14:paraId="48A47011" w14:textId="77777777" w:rsidR="00A65266" w:rsidRPr="005C4F80" w:rsidRDefault="00A65266" w:rsidP="000B7CB3">
      <w:pPr>
        <w:tabs>
          <w:tab w:val="left" w:pos="7088"/>
        </w:tabs>
        <w:spacing w:line="360" w:lineRule="auto"/>
        <w:rPr>
          <w:rFonts w:cs="Arial"/>
          <w:sz w:val="22"/>
          <w:szCs w:val="22"/>
        </w:rPr>
      </w:pPr>
    </w:p>
    <w:p w14:paraId="74444CA2" w14:textId="77777777" w:rsidR="00E3059C" w:rsidRPr="00E26A63" w:rsidRDefault="00E3059C" w:rsidP="00E3059C">
      <w:pPr>
        <w:rPr>
          <w:rFonts w:cs="Arial"/>
          <w:b/>
          <w:bCs/>
          <w:sz w:val="28"/>
          <w:szCs w:val="28"/>
        </w:rPr>
      </w:pPr>
      <w:r>
        <w:rPr>
          <w:rFonts w:cs="Arial"/>
          <w:b/>
          <w:sz w:val="28"/>
          <w:lang w:val="nl-NL"/>
        </w:rPr>
        <w:t>De nieuwe slangafsluiters van GEMÜ brengen slangen aan het lachen</w:t>
      </w:r>
    </w:p>
    <w:p w14:paraId="3A55D4F3" w14:textId="77777777" w:rsidR="007630C5" w:rsidRPr="005C4F80" w:rsidRDefault="007630C5" w:rsidP="007630C5">
      <w:pPr>
        <w:spacing w:line="360" w:lineRule="auto"/>
        <w:rPr>
          <w:b/>
          <w:sz w:val="32"/>
          <w:szCs w:val="24"/>
        </w:rPr>
      </w:pPr>
    </w:p>
    <w:p w14:paraId="2F283284" w14:textId="77777777" w:rsidR="00E3059C" w:rsidRPr="00E26A63" w:rsidRDefault="00E3059C" w:rsidP="00E3059C">
      <w:pPr>
        <w:rPr>
          <w:rFonts w:cs="Arial"/>
          <w:b/>
          <w:bCs/>
          <w:sz w:val="22"/>
          <w:szCs w:val="22"/>
        </w:rPr>
      </w:pPr>
      <w:r>
        <w:rPr>
          <w:rFonts w:cs="Arial"/>
          <w:b/>
          <w:sz w:val="22"/>
          <w:lang w:val="nl-NL"/>
        </w:rPr>
        <w:t xml:space="preserve">GEMÜ breidt met de nieuwe Q-serie het omvangrijke </w:t>
      </w:r>
      <w:proofErr w:type="spellStart"/>
      <w:r>
        <w:rPr>
          <w:rFonts w:cs="Arial"/>
          <w:b/>
          <w:sz w:val="22"/>
          <w:lang w:val="nl-NL"/>
        </w:rPr>
        <w:t>afsluiteraanbod</w:t>
      </w:r>
      <w:proofErr w:type="spellEnd"/>
      <w:r>
        <w:rPr>
          <w:rFonts w:cs="Arial"/>
          <w:b/>
          <w:sz w:val="22"/>
          <w:lang w:val="nl-NL"/>
        </w:rPr>
        <w:t xml:space="preserve"> uit met slangafsluiters. </w:t>
      </w:r>
    </w:p>
    <w:p w14:paraId="2449A950" w14:textId="77777777" w:rsidR="007630C5" w:rsidRPr="005C4F80" w:rsidRDefault="007630C5" w:rsidP="007630C5">
      <w:pPr>
        <w:spacing w:line="360" w:lineRule="auto"/>
        <w:rPr>
          <w:bCs/>
          <w:i/>
          <w:iCs/>
          <w:sz w:val="22"/>
          <w:szCs w:val="22"/>
        </w:rPr>
      </w:pPr>
    </w:p>
    <w:p w14:paraId="52567BD0" w14:textId="4EC5C087" w:rsidR="00E3059C" w:rsidRPr="00E3059C" w:rsidRDefault="00E3059C" w:rsidP="00E3059C">
      <w:pPr>
        <w:rPr>
          <w:rFonts w:cs="Arial"/>
          <w:sz w:val="22"/>
          <w:szCs w:val="22"/>
          <w:lang w:val="nl-NL"/>
        </w:rPr>
      </w:pPr>
      <w:r>
        <w:rPr>
          <w:rFonts w:cs="Arial"/>
          <w:sz w:val="22"/>
          <w:lang w:val="nl-NL"/>
        </w:rPr>
        <w:t xml:space="preserve">Naast de beide pneumatisch bediende zuigeraandrijvingen </w:t>
      </w:r>
      <w:hyperlink r:id="rId14" w:history="1">
        <w:r w:rsidRPr="00D9752A">
          <w:rPr>
            <w:rStyle w:val="Hyperlink"/>
            <w:rFonts w:cs="Arial"/>
            <w:sz w:val="22"/>
            <w:lang w:val="nl-NL"/>
          </w:rPr>
          <w:t>GEMÜ Q30</w:t>
        </w:r>
      </w:hyperlink>
      <w:r>
        <w:rPr>
          <w:rFonts w:cs="Arial"/>
          <w:sz w:val="22"/>
          <w:lang w:val="nl-NL"/>
        </w:rPr>
        <w:t xml:space="preserve"> van kunststof en </w:t>
      </w:r>
      <w:hyperlink r:id="rId15" w:history="1">
        <w:r w:rsidRPr="00D9752A">
          <w:rPr>
            <w:rStyle w:val="Hyperlink"/>
            <w:rFonts w:cs="Arial"/>
            <w:sz w:val="22"/>
            <w:lang w:val="nl-NL"/>
          </w:rPr>
          <w:t>GEMÜ Q40</w:t>
        </w:r>
      </w:hyperlink>
      <w:r>
        <w:rPr>
          <w:rFonts w:cs="Arial"/>
          <w:sz w:val="22"/>
          <w:lang w:val="nl-NL"/>
        </w:rPr>
        <w:t xml:space="preserve"> van roestvast staal staat met </w:t>
      </w:r>
      <w:hyperlink r:id="rId16" w:history="1">
        <w:r w:rsidRPr="00D9752A">
          <w:rPr>
            <w:rStyle w:val="Hyperlink"/>
            <w:rFonts w:cs="Arial"/>
            <w:sz w:val="22"/>
            <w:lang w:val="nl-NL"/>
          </w:rPr>
          <w:t xml:space="preserve">GEMÜ Q50 </w:t>
        </w:r>
        <w:proofErr w:type="spellStart"/>
        <w:r w:rsidRPr="00D9752A">
          <w:rPr>
            <w:rStyle w:val="Hyperlink"/>
            <w:rFonts w:cs="Arial"/>
            <w:sz w:val="22"/>
            <w:lang w:val="nl-NL"/>
          </w:rPr>
          <w:t>eSyStep</w:t>
        </w:r>
        <w:proofErr w:type="spellEnd"/>
      </w:hyperlink>
      <w:r>
        <w:rPr>
          <w:rFonts w:cs="Arial"/>
          <w:sz w:val="22"/>
          <w:lang w:val="nl-NL"/>
        </w:rPr>
        <w:t xml:space="preserve"> ook een elektromotorische uitvoering van de nieuwe slangafsluiters ter beschikking. De afsluiters zijn speciaal voor het gebruik in single-</w:t>
      </w:r>
      <w:proofErr w:type="spellStart"/>
      <w:r>
        <w:rPr>
          <w:rFonts w:cs="Arial"/>
          <w:sz w:val="22"/>
          <w:lang w:val="nl-NL"/>
        </w:rPr>
        <w:t>use</w:t>
      </w:r>
      <w:proofErr w:type="spellEnd"/>
      <w:r>
        <w:rPr>
          <w:rFonts w:cs="Arial"/>
          <w:sz w:val="22"/>
          <w:lang w:val="nl-NL"/>
        </w:rPr>
        <w:t xml:space="preserve">-toepassingen ontwikkeld en maken een snelle en eenvoudige wissel van de </w:t>
      </w:r>
      <w:proofErr w:type="spellStart"/>
      <w:r>
        <w:rPr>
          <w:rFonts w:cs="Arial"/>
          <w:sz w:val="22"/>
          <w:lang w:val="nl-NL"/>
        </w:rPr>
        <w:t>mediavoerende</w:t>
      </w:r>
      <w:proofErr w:type="spellEnd"/>
      <w:r>
        <w:rPr>
          <w:rFonts w:cs="Arial"/>
          <w:sz w:val="22"/>
          <w:lang w:val="nl-NL"/>
        </w:rPr>
        <w:t xml:space="preserve"> slang mogelijk. </w:t>
      </w:r>
    </w:p>
    <w:p w14:paraId="5AD8B36D" w14:textId="77777777" w:rsidR="00E3059C" w:rsidRPr="00E3059C" w:rsidRDefault="00E3059C" w:rsidP="00E3059C">
      <w:pPr>
        <w:rPr>
          <w:rFonts w:cs="Arial"/>
          <w:sz w:val="22"/>
          <w:szCs w:val="22"/>
          <w:lang w:val="nl-NL"/>
        </w:rPr>
      </w:pPr>
      <w:r>
        <w:rPr>
          <w:rFonts w:cs="Arial"/>
          <w:sz w:val="22"/>
          <w:lang w:val="nl-NL"/>
        </w:rPr>
        <w:t xml:space="preserve">De besturing of regeling van de mediastroom in de slang gebeurt via een drukstuk. De speciaal ontwikkelde drukstukcontour maakt daarbij een bijzonder behoedzame </w:t>
      </w:r>
      <w:proofErr w:type="spellStart"/>
      <w:r>
        <w:rPr>
          <w:rFonts w:cs="Arial"/>
          <w:sz w:val="22"/>
          <w:lang w:val="nl-NL"/>
        </w:rPr>
        <w:t>samenpersing</w:t>
      </w:r>
      <w:proofErr w:type="spellEnd"/>
      <w:r>
        <w:rPr>
          <w:rFonts w:cs="Arial"/>
          <w:sz w:val="22"/>
          <w:lang w:val="nl-NL"/>
        </w:rPr>
        <w:t xml:space="preserve"> van de slang mogelijk. Dat minimaliseert de belasting en verhoogt de levensduur. </w:t>
      </w:r>
    </w:p>
    <w:p w14:paraId="466846C5" w14:textId="77777777" w:rsidR="00E3059C" w:rsidRPr="00E3059C" w:rsidRDefault="00E3059C" w:rsidP="00E3059C">
      <w:pPr>
        <w:rPr>
          <w:rFonts w:cs="Arial"/>
          <w:sz w:val="22"/>
          <w:szCs w:val="22"/>
          <w:lang w:val="nl-NL"/>
        </w:rPr>
      </w:pPr>
    </w:p>
    <w:p w14:paraId="296FDC2B" w14:textId="77777777" w:rsidR="00E3059C" w:rsidRPr="00E3059C" w:rsidRDefault="00E3059C" w:rsidP="00E3059C">
      <w:pPr>
        <w:rPr>
          <w:rFonts w:cs="Arial"/>
          <w:sz w:val="22"/>
          <w:szCs w:val="22"/>
          <w:lang w:val="nl-NL"/>
        </w:rPr>
      </w:pPr>
      <w:r>
        <w:rPr>
          <w:rFonts w:cs="Arial"/>
          <w:sz w:val="22"/>
          <w:lang w:val="nl-NL"/>
        </w:rPr>
        <w:t xml:space="preserve">De nieuwe slangafsluiters zijn zo ontwikkeld dat de slangwissel snel, eenvoudig en zonder gereedschap uitgevoerd kan worden. Gelijktijdig verhindert een beveiligingsring dat de slanghouder onbedoeld wordt geopend. De slanghouder dient bovendien als ingrijpbescherming tijdens het bedrijf. </w:t>
      </w:r>
    </w:p>
    <w:p w14:paraId="435E26FA" w14:textId="77777777" w:rsidR="00E3059C" w:rsidRPr="00E3059C" w:rsidRDefault="00E3059C" w:rsidP="00E3059C">
      <w:pPr>
        <w:rPr>
          <w:rFonts w:cs="Arial"/>
          <w:sz w:val="22"/>
          <w:szCs w:val="22"/>
          <w:lang w:val="nl-NL"/>
        </w:rPr>
      </w:pPr>
    </w:p>
    <w:p w14:paraId="0E0A17FE" w14:textId="77777777" w:rsidR="00E3059C" w:rsidRPr="00E3059C" w:rsidRDefault="00E3059C" w:rsidP="00E3059C">
      <w:pPr>
        <w:rPr>
          <w:rFonts w:cs="Arial"/>
          <w:sz w:val="22"/>
          <w:szCs w:val="22"/>
          <w:lang w:val="nl-NL"/>
        </w:rPr>
      </w:pPr>
      <w:r>
        <w:rPr>
          <w:rFonts w:cs="Arial"/>
          <w:sz w:val="22"/>
          <w:lang w:val="nl-NL"/>
        </w:rPr>
        <w:t xml:space="preserve">Er kan één </w:t>
      </w:r>
      <w:proofErr w:type="spellStart"/>
      <w:r>
        <w:rPr>
          <w:rFonts w:cs="Arial"/>
          <w:sz w:val="22"/>
          <w:lang w:val="nl-NL"/>
        </w:rPr>
        <w:t>afsluitergrootte</w:t>
      </w:r>
      <w:proofErr w:type="spellEnd"/>
      <w:r>
        <w:rPr>
          <w:rFonts w:cs="Arial"/>
          <w:sz w:val="22"/>
          <w:lang w:val="nl-NL"/>
        </w:rPr>
        <w:t xml:space="preserve"> voor meerdere slangdiameters toegepast worden. Indien een wissel van de slanggrootte binnen een </w:t>
      </w:r>
      <w:proofErr w:type="spellStart"/>
      <w:r>
        <w:rPr>
          <w:rFonts w:cs="Arial"/>
          <w:sz w:val="22"/>
          <w:lang w:val="nl-NL"/>
        </w:rPr>
        <w:t>afsluitergrootte</w:t>
      </w:r>
      <w:proofErr w:type="spellEnd"/>
      <w:r>
        <w:rPr>
          <w:rFonts w:cs="Arial"/>
          <w:sz w:val="22"/>
          <w:lang w:val="nl-NL"/>
        </w:rPr>
        <w:t xml:space="preserve"> nodig is, dan kunnen de slanghouder en het drukstuk achteraf vervangen worden. De </w:t>
      </w:r>
      <w:proofErr w:type="spellStart"/>
      <w:r>
        <w:rPr>
          <w:rFonts w:cs="Arial"/>
          <w:sz w:val="22"/>
          <w:lang w:val="nl-NL"/>
        </w:rPr>
        <w:t>afsluiteraandrijvingen</w:t>
      </w:r>
      <w:proofErr w:type="spellEnd"/>
      <w:r>
        <w:rPr>
          <w:rFonts w:cs="Arial"/>
          <w:sz w:val="22"/>
          <w:lang w:val="nl-NL"/>
        </w:rPr>
        <w:t xml:space="preserve"> blijven daarbij in de installatie en hoeven niet gedemonteerd te worden.</w:t>
      </w:r>
    </w:p>
    <w:p w14:paraId="34473694" w14:textId="77777777" w:rsidR="00E3059C" w:rsidRPr="00E3059C" w:rsidRDefault="00E3059C" w:rsidP="00E3059C">
      <w:pPr>
        <w:rPr>
          <w:rFonts w:cs="Arial"/>
          <w:sz w:val="22"/>
          <w:szCs w:val="22"/>
          <w:lang w:val="nl-NL"/>
        </w:rPr>
      </w:pPr>
      <w:r>
        <w:rPr>
          <w:rFonts w:cs="Arial"/>
          <w:sz w:val="22"/>
          <w:lang w:val="nl-NL"/>
        </w:rPr>
        <w:t>Voor de paneelmontage van de afsluiters, bijvoorbeeld in de schone ruimte, staat optioneel een flensplaat van roestvast staal ter beschikking.</w:t>
      </w:r>
    </w:p>
    <w:p w14:paraId="2B05944C" w14:textId="77777777" w:rsidR="00E3059C" w:rsidRPr="00E3059C" w:rsidRDefault="00E3059C" w:rsidP="00E3059C">
      <w:pPr>
        <w:rPr>
          <w:rFonts w:cs="Arial"/>
          <w:sz w:val="22"/>
          <w:szCs w:val="22"/>
          <w:lang w:val="nl-NL"/>
        </w:rPr>
      </w:pPr>
      <w:r>
        <w:rPr>
          <w:rFonts w:cs="Arial"/>
          <w:sz w:val="22"/>
          <w:lang w:val="nl-NL"/>
        </w:rPr>
        <w:t xml:space="preserve"> </w:t>
      </w:r>
    </w:p>
    <w:p w14:paraId="1016FADC" w14:textId="77777777" w:rsidR="00E3059C" w:rsidRPr="00E3059C" w:rsidRDefault="00E3059C" w:rsidP="00E3059C">
      <w:pPr>
        <w:rPr>
          <w:rFonts w:cs="Arial"/>
          <w:sz w:val="22"/>
          <w:lang w:val="nl-NL"/>
        </w:rPr>
      </w:pPr>
      <w:r>
        <w:rPr>
          <w:rFonts w:cs="Arial"/>
          <w:sz w:val="22"/>
          <w:lang w:val="nl-NL"/>
        </w:rPr>
        <w:t xml:space="preserve">De GEMÜ Q-serie is geschikt voor de meest uiteenlopende toepassingen zoals in de mediamenging, de fermentatie of de </w:t>
      </w:r>
      <w:proofErr w:type="spellStart"/>
      <w:r>
        <w:rPr>
          <w:rFonts w:cs="Arial"/>
          <w:sz w:val="22"/>
          <w:lang w:val="nl-NL"/>
        </w:rPr>
        <w:t>celoogst</w:t>
      </w:r>
      <w:proofErr w:type="spellEnd"/>
      <w:r>
        <w:rPr>
          <w:rFonts w:cs="Arial"/>
          <w:sz w:val="22"/>
          <w:lang w:val="nl-NL"/>
        </w:rPr>
        <w:t>. Meer toepassingen zijn bijvoorbeeld de reiniging, filtratie of ook chromatografie.</w:t>
      </w:r>
    </w:p>
    <w:p w14:paraId="5CA275D4" w14:textId="77777777" w:rsidR="00E3059C" w:rsidRPr="00E3059C" w:rsidRDefault="00E3059C" w:rsidP="00E3059C">
      <w:pPr>
        <w:rPr>
          <w:rFonts w:eastAsiaTheme="minorEastAsia" w:cs="Arial"/>
          <w:sz w:val="22"/>
          <w:szCs w:val="22"/>
          <w:lang w:val="nl-NL"/>
        </w:rPr>
      </w:pPr>
    </w:p>
    <w:p w14:paraId="5F8F30C9" w14:textId="77777777" w:rsidR="00E3059C" w:rsidRPr="00E3059C" w:rsidRDefault="00E3059C" w:rsidP="00E3059C">
      <w:pPr>
        <w:rPr>
          <w:rStyle w:val="Hyperlink"/>
          <w:rFonts w:cs="Arial"/>
          <w:sz w:val="22"/>
          <w:szCs w:val="22"/>
          <w:lang w:val="nl-NL"/>
        </w:rPr>
      </w:pPr>
      <w:r>
        <w:rPr>
          <w:rFonts w:cs="Arial"/>
          <w:sz w:val="22"/>
          <w:lang w:val="nl-NL"/>
        </w:rPr>
        <w:t>Meer informatie over de GEMÜ-slangafsluiters en het single-</w:t>
      </w:r>
      <w:proofErr w:type="spellStart"/>
      <w:r>
        <w:rPr>
          <w:rFonts w:cs="Arial"/>
          <w:sz w:val="22"/>
          <w:lang w:val="nl-NL"/>
        </w:rPr>
        <w:t>use</w:t>
      </w:r>
      <w:proofErr w:type="spellEnd"/>
      <w:r>
        <w:rPr>
          <w:rFonts w:cs="Arial"/>
          <w:sz w:val="22"/>
          <w:lang w:val="nl-NL"/>
        </w:rPr>
        <w:t xml:space="preserve">-assortiment vindt u op de website van GEMÜ op </w:t>
      </w:r>
      <w:hyperlink r:id="rId17" w:history="1">
        <w:r>
          <w:rPr>
            <w:rStyle w:val="Hyperlink"/>
            <w:rFonts w:cs="Arial"/>
            <w:sz w:val="22"/>
            <w:lang w:val="nl-NL"/>
          </w:rPr>
          <w:t>www.gemu-group.com/single-use</w:t>
        </w:r>
      </w:hyperlink>
      <w:r>
        <w:rPr>
          <w:rStyle w:val="Hyperlink"/>
          <w:rFonts w:cs="Arial"/>
          <w:sz w:val="22"/>
          <w:lang w:val="nl-NL"/>
        </w:rPr>
        <w:t>.</w:t>
      </w:r>
    </w:p>
    <w:p w14:paraId="15A00C1E" w14:textId="5A1984E6" w:rsidR="000B7CB3" w:rsidRPr="00E3059C" w:rsidRDefault="00E3059C" w:rsidP="00F3788D">
      <w:pPr>
        <w:autoSpaceDE w:val="0"/>
        <w:autoSpaceDN w:val="0"/>
        <w:adjustRightInd w:val="0"/>
        <w:spacing w:line="360" w:lineRule="auto"/>
        <w:rPr>
          <w:rFonts w:cs="Arial"/>
          <w:b/>
          <w:lang w:val="nl-NL"/>
        </w:rPr>
      </w:pPr>
      <w:r w:rsidRPr="00E3059C">
        <w:rPr>
          <w:rFonts w:cs="Arial"/>
          <w:b/>
          <w:noProof/>
          <w:lang w:val="nl-NL"/>
        </w:rPr>
        <w:lastRenderedPageBreak/>
        <w:drawing>
          <wp:anchor distT="0" distB="0" distL="114300" distR="114300" simplePos="0" relativeHeight="251659264" behindDoc="1" locked="0" layoutInCell="1" allowOverlap="1" wp14:anchorId="200C5103" wp14:editId="138C9152">
            <wp:simplePos x="0" y="0"/>
            <wp:positionH relativeFrom="column">
              <wp:posOffset>0</wp:posOffset>
            </wp:positionH>
            <wp:positionV relativeFrom="paragraph">
              <wp:posOffset>219075</wp:posOffset>
            </wp:positionV>
            <wp:extent cx="401711" cy="1045407"/>
            <wp:effectExtent l="0" t="0" r="0" b="2540"/>
            <wp:wrapTight wrapText="bothSides">
              <wp:wrapPolygon edited="0">
                <wp:start x="0" y="0"/>
                <wp:lineTo x="0" y="21259"/>
                <wp:lineTo x="20506" y="21259"/>
                <wp:lineTo x="20506"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1711" cy="1045407"/>
                    </a:xfrm>
                    <a:prstGeom prst="rect">
                      <a:avLst/>
                    </a:prstGeom>
                  </pic:spPr>
                </pic:pic>
              </a:graphicData>
            </a:graphic>
            <wp14:sizeRelH relativeFrom="margin">
              <wp14:pctWidth>0</wp14:pctWidth>
            </wp14:sizeRelH>
            <wp14:sizeRelV relativeFrom="margin">
              <wp14:pctHeight>0</wp14:pctHeight>
            </wp14:sizeRelV>
          </wp:anchor>
        </w:drawing>
      </w:r>
      <w:r w:rsidRPr="00E3059C">
        <w:rPr>
          <w:rFonts w:cs="Arial"/>
          <w:b/>
          <w:noProof/>
          <w:lang w:val="nl-NL"/>
        </w:rPr>
        <w:drawing>
          <wp:anchor distT="0" distB="0" distL="114300" distR="114300" simplePos="0" relativeHeight="251660288" behindDoc="1" locked="0" layoutInCell="1" allowOverlap="1" wp14:anchorId="12AFB73B" wp14:editId="7A150E00">
            <wp:simplePos x="0" y="0"/>
            <wp:positionH relativeFrom="column">
              <wp:posOffset>712470</wp:posOffset>
            </wp:positionH>
            <wp:positionV relativeFrom="paragraph">
              <wp:posOffset>230505</wp:posOffset>
            </wp:positionV>
            <wp:extent cx="298055" cy="1045407"/>
            <wp:effectExtent l="0" t="0" r="6985" b="2540"/>
            <wp:wrapTight wrapText="bothSides">
              <wp:wrapPolygon edited="0">
                <wp:start x="0" y="0"/>
                <wp:lineTo x="0" y="21259"/>
                <wp:lineTo x="20725" y="21259"/>
                <wp:lineTo x="20725" y="0"/>
                <wp:lineTo x="0" y="0"/>
              </wp:wrapPolygon>
            </wp:wrapTight>
            <wp:docPr id="7" name="Grafik 7" descr="Ein Bild, das Mixer, Küchengerä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ixer, Küchengeräte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8055" cy="1045407"/>
                    </a:xfrm>
                    <a:prstGeom prst="rect">
                      <a:avLst/>
                    </a:prstGeom>
                  </pic:spPr>
                </pic:pic>
              </a:graphicData>
            </a:graphic>
            <wp14:sizeRelH relativeFrom="margin">
              <wp14:pctWidth>0</wp14:pctWidth>
            </wp14:sizeRelH>
            <wp14:sizeRelV relativeFrom="margin">
              <wp14:pctHeight>0</wp14:pctHeight>
            </wp14:sizeRelV>
          </wp:anchor>
        </w:drawing>
      </w:r>
      <w:r w:rsidRPr="00E3059C">
        <w:rPr>
          <w:rFonts w:cs="Arial"/>
          <w:b/>
          <w:noProof/>
          <w:lang w:val="nl-NL"/>
        </w:rPr>
        <w:drawing>
          <wp:anchor distT="0" distB="0" distL="114300" distR="114300" simplePos="0" relativeHeight="251661312" behindDoc="1" locked="0" layoutInCell="1" allowOverlap="1" wp14:anchorId="14C6FF5A" wp14:editId="313EE228">
            <wp:simplePos x="0" y="0"/>
            <wp:positionH relativeFrom="margin">
              <wp:posOffset>1336040</wp:posOffset>
            </wp:positionH>
            <wp:positionV relativeFrom="paragraph">
              <wp:posOffset>248285</wp:posOffset>
            </wp:positionV>
            <wp:extent cx="406875" cy="1045029"/>
            <wp:effectExtent l="0" t="0" r="0" b="3175"/>
            <wp:wrapTight wrapText="bothSides">
              <wp:wrapPolygon edited="0">
                <wp:start x="0" y="0"/>
                <wp:lineTo x="0" y="21272"/>
                <wp:lineTo x="20250" y="21272"/>
                <wp:lineTo x="2025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6875" cy="1045029"/>
                    </a:xfrm>
                    <a:prstGeom prst="rect">
                      <a:avLst/>
                    </a:prstGeom>
                  </pic:spPr>
                </pic:pic>
              </a:graphicData>
            </a:graphic>
            <wp14:sizeRelH relativeFrom="margin">
              <wp14:pctWidth>0</wp14:pctWidth>
            </wp14:sizeRelH>
            <wp14:sizeRelV relativeFrom="margin">
              <wp14:pctHeight>0</wp14:pctHeight>
            </wp14:sizeRelV>
          </wp:anchor>
        </w:drawing>
      </w:r>
    </w:p>
    <w:p w14:paraId="37FD86BB" w14:textId="77777777" w:rsidR="00827B88" w:rsidRPr="00E3059C" w:rsidRDefault="00827B88" w:rsidP="00F3788D">
      <w:pPr>
        <w:autoSpaceDE w:val="0"/>
        <w:autoSpaceDN w:val="0"/>
        <w:adjustRightInd w:val="0"/>
        <w:spacing w:line="360" w:lineRule="auto"/>
        <w:rPr>
          <w:rFonts w:cs="Arial"/>
          <w:b/>
          <w:lang w:val="nl-NL"/>
        </w:rPr>
      </w:pPr>
    </w:p>
    <w:p w14:paraId="142697BE" w14:textId="77777777" w:rsidR="00827B88" w:rsidRPr="00E3059C" w:rsidRDefault="00827B88" w:rsidP="00F3788D">
      <w:pPr>
        <w:autoSpaceDE w:val="0"/>
        <w:autoSpaceDN w:val="0"/>
        <w:adjustRightInd w:val="0"/>
        <w:spacing w:line="360" w:lineRule="auto"/>
        <w:rPr>
          <w:rFonts w:cs="Arial"/>
          <w:b/>
          <w:lang w:val="nl-NL"/>
        </w:rPr>
      </w:pPr>
    </w:p>
    <w:p w14:paraId="27980567" w14:textId="77777777" w:rsidR="00827B88" w:rsidRPr="00E3059C" w:rsidRDefault="00827B88" w:rsidP="00F3788D">
      <w:pPr>
        <w:autoSpaceDE w:val="0"/>
        <w:autoSpaceDN w:val="0"/>
        <w:adjustRightInd w:val="0"/>
        <w:spacing w:line="360" w:lineRule="auto"/>
        <w:rPr>
          <w:rFonts w:cs="Arial"/>
          <w:b/>
          <w:lang w:val="nl-NL"/>
        </w:rPr>
      </w:pPr>
    </w:p>
    <w:p w14:paraId="0E140ECC" w14:textId="77777777" w:rsidR="00827B88" w:rsidRPr="00E3059C" w:rsidRDefault="00827B88" w:rsidP="00F3788D">
      <w:pPr>
        <w:autoSpaceDE w:val="0"/>
        <w:autoSpaceDN w:val="0"/>
        <w:adjustRightInd w:val="0"/>
        <w:spacing w:line="360" w:lineRule="auto"/>
        <w:rPr>
          <w:rFonts w:cs="Arial"/>
          <w:b/>
          <w:lang w:val="nl-NL"/>
        </w:rPr>
      </w:pPr>
    </w:p>
    <w:p w14:paraId="32885B70" w14:textId="77777777" w:rsidR="00827B88" w:rsidRPr="00E3059C" w:rsidRDefault="00827B88" w:rsidP="00F3788D">
      <w:pPr>
        <w:autoSpaceDE w:val="0"/>
        <w:autoSpaceDN w:val="0"/>
        <w:adjustRightInd w:val="0"/>
        <w:spacing w:line="360" w:lineRule="auto"/>
        <w:rPr>
          <w:rFonts w:cs="Arial"/>
          <w:b/>
          <w:lang w:val="nl-NL"/>
        </w:rPr>
      </w:pPr>
    </w:p>
    <w:p w14:paraId="64BDAB6B" w14:textId="77777777" w:rsidR="00E3059C" w:rsidRPr="00E3059C" w:rsidRDefault="00E3059C" w:rsidP="00E3059C">
      <w:pPr>
        <w:rPr>
          <w:b/>
          <w:bCs/>
          <w:sz w:val="16"/>
          <w:lang w:val="nl-NL"/>
        </w:rPr>
      </w:pPr>
      <w:r>
        <w:rPr>
          <w:b/>
          <w:sz w:val="16"/>
          <w:lang w:val="nl-NL"/>
        </w:rPr>
        <w:t>Single-</w:t>
      </w:r>
      <w:proofErr w:type="spellStart"/>
      <w:r>
        <w:rPr>
          <w:b/>
          <w:sz w:val="16"/>
          <w:lang w:val="nl-NL"/>
        </w:rPr>
        <w:t>use</w:t>
      </w:r>
      <w:proofErr w:type="spellEnd"/>
      <w:r>
        <w:rPr>
          <w:b/>
          <w:sz w:val="16"/>
          <w:lang w:val="nl-NL"/>
        </w:rPr>
        <w:t>-slangafsluiters</w:t>
      </w:r>
    </w:p>
    <w:p w14:paraId="5B660A07" w14:textId="77777777" w:rsidR="00E3059C" w:rsidRPr="00E3059C" w:rsidRDefault="00E3059C" w:rsidP="00E3059C">
      <w:pPr>
        <w:rPr>
          <w:sz w:val="16"/>
          <w:lang w:val="nl-NL"/>
        </w:rPr>
      </w:pPr>
      <w:r>
        <w:rPr>
          <w:sz w:val="16"/>
          <w:lang w:val="nl-NL"/>
        </w:rPr>
        <w:t xml:space="preserve">Pneumatisch bediende afsluiters GEMÜ Q30 en Q40 en elektromotorisch bediende afsluiter GEMÜ Q50 </w:t>
      </w:r>
      <w:proofErr w:type="spellStart"/>
      <w:r>
        <w:rPr>
          <w:sz w:val="16"/>
          <w:lang w:val="nl-NL"/>
        </w:rPr>
        <w:t>eSyStep</w:t>
      </w:r>
      <w:proofErr w:type="spellEnd"/>
    </w:p>
    <w:p w14:paraId="34289B6C" w14:textId="4F6F8E6E" w:rsidR="00827B88" w:rsidRDefault="00827B88" w:rsidP="00F3788D">
      <w:pPr>
        <w:autoSpaceDE w:val="0"/>
        <w:autoSpaceDN w:val="0"/>
        <w:adjustRightInd w:val="0"/>
        <w:spacing w:line="360" w:lineRule="auto"/>
        <w:rPr>
          <w:rFonts w:cs="Arial"/>
          <w:b/>
          <w:lang w:val="nl-NL"/>
        </w:rPr>
      </w:pPr>
    </w:p>
    <w:p w14:paraId="05B7DF71" w14:textId="7A039E7B" w:rsidR="00E3059C" w:rsidRDefault="00E3059C" w:rsidP="00F3788D">
      <w:pPr>
        <w:autoSpaceDE w:val="0"/>
        <w:autoSpaceDN w:val="0"/>
        <w:adjustRightInd w:val="0"/>
        <w:spacing w:line="360" w:lineRule="auto"/>
        <w:rPr>
          <w:rFonts w:cs="Arial"/>
          <w:b/>
          <w:lang w:val="nl-NL"/>
        </w:rPr>
      </w:pPr>
    </w:p>
    <w:p w14:paraId="77E3C9DE" w14:textId="78C44D25" w:rsidR="00E3059C" w:rsidRDefault="00E3059C" w:rsidP="00F3788D">
      <w:pPr>
        <w:autoSpaceDE w:val="0"/>
        <w:autoSpaceDN w:val="0"/>
        <w:adjustRightInd w:val="0"/>
        <w:spacing w:line="360" w:lineRule="auto"/>
        <w:rPr>
          <w:rFonts w:cs="Arial"/>
          <w:b/>
          <w:lang w:val="nl-NL"/>
        </w:rPr>
      </w:pPr>
    </w:p>
    <w:p w14:paraId="1DD07C41" w14:textId="623B8E2C" w:rsidR="00E3059C" w:rsidRDefault="00E3059C" w:rsidP="00F3788D">
      <w:pPr>
        <w:autoSpaceDE w:val="0"/>
        <w:autoSpaceDN w:val="0"/>
        <w:adjustRightInd w:val="0"/>
        <w:spacing w:line="360" w:lineRule="auto"/>
        <w:rPr>
          <w:rFonts w:cs="Arial"/>
          <w:b/>
          <w:lang w:val="nl-NL"/>
        </w:rPr>
      </w:pPr>
    </w:p>
    <w:p w14:paraId="21CA0F8B" w14:textId="5FC30E01" w:rsidR="00E3059C" w:rsidRDefault="00E3059C" w:rsidP="00F3788D">
      <w:pPr>
        <w:autoSpaceDE w:val="0"/>
        <w:autoSpaceDN w:val="0"/>
        <w:adjustRightInd w:val="0"/>
        <w:spacing w:line="360" w:lineRule="auto"/>
        <w:rPr>
          <w:rFonts w:cs="Arial"/>
          <w:b/>
          <w:lang w:val="nl-NL"/>
        </w:rPr>
      </w:pPr>
    </w:p>
    <w:p w14:paraId="58FD1347" w14:textId="7FD97F9A" w:rsidR="00E3059C" w:rsidRDefault="00E3059C" w:rsidP="00F3788D">
      <w:pPr>
        <w:autoSpaceDE w:val="0"/>
        <w:autoSpaceDN w:val="0"/>
        <w:adjustRightInd w:val="0"/>
        <w:spacing w:line="360" w:lineRule="auto"/>
        <w:rPr>
          <w:rFonts w:cs="Arial"/>
          <w:b/>
          <w:lang w:val="nl-NL"/>
        </w:rPr>
      </w:pPr>
    </w:p>
    <w:p w14:paraId="56013DF7" w14:textId="08B312DD" w:rsidR="00E3059C" w:rsidRDefault="00E3059C" w:rsidP="00F3788D">
      <w:pPr>
        <w:autoSpaceDE w:val="0"/>
        <w:autoSpaceDN w:val="0"/>
        <w:adjustRightInd w:val="0"/>
        <w:spacing w:line="360" w:lineRule="auto"/>
        <w:rPr>
          <w:rFonts w:cs="Arial"/>
          <w:b/>
          <w:lang w:val="nl-NL"/>
        </w:rPr>
      </w:pPr>
    </w:p>
    <w:p w14:paraId="3E07CDB5" w14:textId="77777777" w:rsidR="00E3059C" w:rsidRPr="00E3059C" w:rsidRDefault="00E3059C" w:rsidP="00F3788D">
      <w:pPr>
        <w:autoSpaceDE w:val="0"/>
        <w:autoSpaceDN w:val="0"/>
        <w:adjustRightInd w:val="0"/>
        <w:spacing w:line="360" w:lineRule="auto"/>
        <w:rPr>
          <w:rFonts w:cs="Arial"/>
          <w:b/>
          <w:lang w:val="nl-NL"/>
        </w:rPr>
      </w:pPr>
    </w:p>
    <w:p w14:paraId="14DF5FDE" w14:textId="77777777" w:rsidR="00827B88" w:rsidRPr="00E3059C" w:rsidRDefault="00827B88" w:rsidP="00F3788D">
      <w:pPr>
        <w:autoSpaceDE w:val="0"/>
        <w:autoSpaceDN w:val="0"/>
        <w:adjustRightInd w:val="0"/>
        <w:spacing w:line="360" w:lineRule="auto"/>
        <w:rPr>
          <w:rFonts w:cs="Arial"/>
          <w:b/>
          <w:lang w:val="nl-NL"/>
        </w:rPr>
      </w:pPr>
    </w:p>
    <w:p w14:paraId="586D9520" w14:textId="77777777" w:rsidR="00827B88" w:rsidRPr="00E3059C" w:rsidRDefault="00827B88" w:rsidP="00F3788D">
      <w:pPr>
        <w:autoSpaceDE w:val="0"/>
        <w:autoSpaceDN w:val="0"/>
        <w:adjustRightInd w:val="0"/>
        <w:spacing w:line="360" w:lineRule="auto"/>
        <w:rPr>
          <w:rFonts w:cs="Arial"/>
          <w:b/>
          <w:lang w:val="nl-NL"/>
        </w:rPr>
      </w:pPr>
    </w:p>
    <w:p w14:paraId="7EFEBF6B" w14:textId="77777777" w:rsidR="00827B88" w:rsidRPr="00E3059C" w:rsidRDefault="00827B88" w:rsidP="00F3788D">
      <w:pPr>
        <w:autoSpaceDE w:val="0"/>
        <w:autoSpaceDN w:val="0"/>
        <w:adjustRightInd w:val="0"/>
        <w:spacing w:line="360" w:lineRule="auto"/>
        <w:rPr>
          <w:rFonts w:cs="Arial"/>
          <w:b/>
          <w:lang w:val="nl-NL"/>
        </w:rPr>
      </w:pPr>
    </w:p>
    <w:p w14:paraId="604C9A3D" w14:textId="77777777" w:rsidR="00ED6216" w:rsidRPr="00E3059C" w:rsidRDefault="00ED6216" w:rsidP="00F3788D">
      <w:pPr>
        <w:autoSpaceDE w:val="0"/>
        <w:autoSpaceDN w:val="0"/>
        <w:adjustRightInd w:val="0"/>
        <w:spacing w:line="360" w:lineRule="auto"/>
        <w:rPr>
          <w:rFonts w:cs="Arial"/>
          <w:b/>
          <w:lang w:val="nl-NL"/>
        </w:rPr>
      </w:pPr>
    </w:p>
    <w:p w14:paraId="0C525997" w14:textId="77777777" w:rsidR="0052138C" w:rsidRDefault="00B87A26" w:rsidP="005F41F3">
      <w:pPr>
        <w:autoSpaceDE w:val="0"/>
        <w:autoSpaceDN w:val="0"/>
        <w:adjustRightInd w:val="0"/>
        <w:spacing w:line="360" w:lineRule="auto"/>
        <w:rPr>
          <w:rFonts w:cs="Arial"/>
          <w:lang w:val="en-GB"/>
        </w:rPr>
      </w:pPr>
      <w:bookmarkStart w:id="0" w:name="_Hlk513462039"/>
      <w:r w:rsidRPr="00ED6216">
        <w:rPr>
          <w:rFonts w:cs="Arial"/>
          <w:b/>
          <w:bCs/>
          <w:lang w:val="nl-NL"/>
        </w:rPr>
        <w:t>Achtergrondinformatie</w:t>
      </w:r>
      <w:r w:rsidRPr="00ED6216">
        <w:rPr>
          <w:rFonts w:cs="Arial"/>
          <w:b/>
          <w:bCs/>
          <w:lang w:val="nl-NL"/>
        </w:rPr>
        <w:br/>
      </w:r>
      <w:r w:rsidRPr="00ED6216">
        <w:rPr>
          <w:rFonts w:cs="Arial"/>
          <w:lang w:val="nl-NL"/>
        </w:rPr>
        <w:br/>
      </w:r>
      <w:r w:rsidRPr="00ED6216">
        <w:rPr>
          <w:rFonts w:cs="Arial"/>
          <w:shd w:val="clear" w:color="auto" w:fill="FFFFFF"/>
          <w:lang w:val="nl-NL"/>
        </w:rPr>
        <w:t xml:space="preserve">De GEMÜ Groep ontwikkelt en produceert afsluiter-, meet- en regelsystemen voor vloeistoffen, stoom en gassen. Met oplossingen voor steriele processen is de onderneming wereldmarktleider. De wereldwijd opererende, onafhankelijke familieonderneming werd in 1964 opgericht en wordt sinds 2011 in tweede generatie door Gert Müller als directeur-aandeelhouder gezamenlijk met zijn neef Stephan Müller geleid. De ondernemingsgroep behaalde in 2019 een omzet van meer dan 330 miljoen euro en heeft momenteel wereldwijd meer dan 1.900 medewerkers in dienst, van wie circa 1.100 in Duitsland. De productie vindt op zes locaties plaats: in Duitsland, Zwitserland, Frankrijk, China, Brazilië, en de VS. De wereldwijde verkoop vindt via 27 dochterondernemingen plaats en wordt vanuit Duitsland gecoördineerd. </w:t>
      </w:r>
      <w:r w:rsidRPr="00B87A26">
        <w:rPr>
          <w:rFonts w:cs="Arial"/>
          <w:shd w:val="clear" w:color="auto" w:fill="FFFFFF"/>
        </w:rPr>
        <w:t xml:space="preserve">GEMÜ </w:t>
      </w:r>
      <w:proofErr w:type="spellStart"/>
      <w:r w:rsidRPr="00B87A26">
        <w:rPr>
          <w:rFonts w:cs="Arial"/>
          <w:shd w:val="clear" w:color="auto" w:fill="FFFFFF"/>
        </w:rPr>
        <w:t>beschikt</w:t>
      </w:r>
      <w:proofErr w:type="spellEnd"/>
      <w:r w:rsidRPr="00B87A26">
        <w:rPr>
          <w:rFonts w:cs="Arial"/>
          <w:shd w:val="clear" w:color="auto" w:fill="FFFFFF"/>
        </w:rPr>
        <w:t xml:space="preserve"> </w:t>
      </w:r>
      <w:proofErr w:type="spellStart"/>
      <w:r w:rsidRPr="00B87A26">
        <w:rPr>
          <w:rFonts w:cs="Arial"/>
          <w:shd w:val="clear" w:color="auto" w:fill="FFFFFF"/>
        </w:rPr>
        <w:t>over</w:t>
      </w:r>
      <w:proofErr w:type="spellEnd"/>
      <w:r w:rsidRPr="00B87A26">
        <w:rPr>
          <w:rFonts w:cs="Arial"/>
          <w:shd w:val="clear" w:color="auto" w:fill="FFFFFF"/>
        </w:rPr>
        <w:t xml:space="preserve"> </w:t>
      </w:r>
      <w:proofErr w:type="spellStart"/>
      <w:r w:rsidRPr="00B87A26">
        <w:rPr>
          <w:rFonts w:cs="Arial"/>
          <w:shd w:val="clear" w:color="auto" w:fill="FFFFFF"/>
        </w:rPr>
        <w:t>een</w:t>
      </w:r>
      <w:proofErr w:type="spellEnd"/>
      <w:r w:rsidRPr="00B87A26">
        <w:rPr>
          <w:rFonts w:cs="Arial"/>
          <w:shd w:val="clear" w:color="auto" w:fill="FFFFFF"/>
        </w:rPr>
        <w:t xml:space="preserve"> </w:t>
      </w:r>
      <w:proofErr w:type="spellStart"/>
      <w:r w:rsidRPr="00B87A26">
        <w:rPr>
          <w:rFonts w:cs="Arial"/>
          <w:shd w:val="clear" w:color="auto" w:fill="FFFFFF"/>
        </w:rPr>
        <w:t>uitgebreid</w:t>
      </w:r>
      <w:proofErr w:type="spellEnd"/>
      <w:r w:rsidRPr="00B87A26">
        <w:rPr>
          <w:rFonts w:cs="Arial"/>
          <w:shd w:val="clear" w:color="auto" w:fill="FFFFFF"/>
        </w:rPr>
        <w:t xml:space="preserve"> </w:t>
      </w:r>
      <w:proofErr w:type="spellStart"/>
      <w:r w:rsidRPr="00B87A26">
        <w:rPr>
          <w:rFonts w:cs="Arial"/>
          <w:shd w:val="clear" w:color="auto" w:fill="FFFFFF"/>
        </w:rPr>
        <w:t>netwerk</w:t>
      </w:r>
      <w:proofErr w:type="spellEnd"/>
      <w:r w:rsidRPr="00B87A26">
        <w:rPr>
          <w:rFonts w:cs="Arial"/>
          <w:shd w:val="clear" w:color="auto" w:fill="FFFFFF"/>
        </w:rPr>
        <w:t xml:space="preserve"> van </w:t>
      </w:r>
      <w:proofErr w:type="spellStart"/>
      <w:r w:rsidRPr="00B87A26">
        <w:rPr>
          <w:rFonts w:cs="Arial"/>
          <w:shd w:val="clear" w:color="auto" w:fill="FFFFFF"/>
        </w:rPr>
        <w:t>dealers</w:t>
      </w:r>
      <w:proofErr w:type="spellEnd"/>
      <w:r w:rsidRPr="00B87A26">
        <w:rPr>
          <w:rFonts w:cs="Arial"/>
          <w:shd w:val="clear" w:color="auto" w:fill="FFFFFF"/>
        </w:rPr>
        <w:t xml:space="preserve"> in </w:t>
      </w:r>
      <w:proofErr w:type="spellStart"/>
      <w:r w:rsidRPr="00B87A26">
        <w:rPr>
          <w:rFonts w:cs="Arial"/>
          <w:shd w:val="clear" w:color="auto" w:fill="FFFFFF"/>
        </w:rPr>
        <w:t>meer</w:t>
      </w:r>
      <w:proofErr w:type="spellEnd"/>
      <w:r w:rsidRPr="00B87A26">
        <w:rPr>
          <w:rFonts w:cs="Arial"/>
          <w:shd w:val="clear" w:color="auto" w:fill="FFFFFF"/>
        </w:rPr>
        <w:t xml:space="preserve"> </w:t>
      </w:r>
      <w:proofErr w:type="spellStart"/>
      <w:r w:rsidRPr="00B87A26">
        <w:rPr>
          <w:rFonts w:cs="Arial"/>
          <w:shd w:val="clear" w:color="auto" w:fill="FFFFFF"/>
        </w:rPr>
        <w:t>dan</w:t>
      </w:r>
      <w:proofErr w:type="spellEnd"/>
      <w:r w:rsidRPr="00B87A26">
        <w:rPr>
          <w:rFonts w:cs="Arial"/>
          <w:shd w:val="clear" w:color="auto" w:fill="FFFFFF"/>
        </w:rPr>
        <w:t xml:space="preserve"> 50 landen en </w:t>
      </w:r>
      <w:proofErr w:type="spellStart"/>
      <w:r w:rsidRPr="00B87A26">
        <w:rPr>
          <w:rFonts w:cs="Arial"/>
          <w:shd w:val="clear" w:color="auto" w:fill="FFFFFF"/>
        </w:rPr>
        <w:t>is</w:t>
      </w:r>
      <w:proofErr w:type="spellEnd"/>
      <w:r w:rsidRPr="00B87A26">
        <w:rPr>
          <w:rFonts w:cs="Arial"/>
          <w:shd w:val="clear" w:color="auto" w:fill="FFFFFF"/>
        </w:rPr>
        <w:t xml:space="preserve"> </w:t>
      </w:r>
      <w:proofErr w:type="spellStart"/>
      <w:r w:rsidRPr="00B87A26">
        <w:rPr>
          <w:rFonts w:cs="Arial"/>
          <w:shd w:val="clear" w:color="auto" w:fill="FFFFFF"/>
        </w:rPr>
        <w:t>op</w:t>
      </w:r>
      <w:proofErr w:type="spellEnd"/>
      <w:r w:rsidRPr="00B87A26">
        <w:rPr>
          <w:rFonts w:cs="Arial"/>
          <w:shd w:val="clear" w:color="auto" w:fill="FFFFFF"/>
        </w:rPr>
        <w:t xml:space="preserve"> </w:t>
      </w:r>
      <w:proofErr w:type="spellStart"/>
      <w:r w:rsidRPr="00B87A26">
        <w:rPr>
          <w:rFonts w:cs="Arial"/>
          <w:shd w:val="clear" w:color="auto" w:fill="FFFFFF"/>
        </w:rPr>
        <w:t>elk</w:t>
      </w:r>
      <w:proofErr w:type="spellEnd"/>
      <w:r w:rsidRPr="00B87A26">
        <w:rPr>
          <w:rFonts w:cs="Arial"/>
          <w:shd w:val="clear" w:color="auto" w:fill="FFFFFF"/>
        </w:rPr>
        <w:t xml:space="preserve"> </w:t>
      </w:r>
      <w:proofErr w:type="spellStart"/>
      <w:r w:rsidRPr="00B87A26">
        <w:rPr>
          <w:rFonts w:cs="Arial"/>
          <w:shd w:val="clear" w:color="auto" w:fill="FFFFFF"/>
        </w:rPr>
        <w:t>continent</w:t>
      </w:r>
      <w:proofErr w:type="spellEnd"/>
      <w:r w:rsidRPr="00B87A26">
        <w:rPr>
          <w:rFonts w:cs="Arial"/>
          <w:shd w:val="clear" w:color="auto" w:fill="FFFFFF"/>
        </w:rPr>
        <w:t xml:space="preserve"> </w:t>
      </w:r>
      <w:proofErr w:type="spellStart"/>
      <w:r w:rsidRPr="00B87A26">
        <w:rPr>
          <w:rFonts w:cs="Arial"/>
          <w:shd w:val="clear" w:color="auto" w:fill="FFFFFF"/>
        </w:rPr>
        <w:t>actief</w:t>
      </w:r>
      <w:proofErr w:type="spellEnd"/>
      <w:r w:rsidRPr="00B87A26">
        <w:rPr>
          <w:rFonts w:cs="Arial"/>
          <w:shd w:val="clear" w:color="auto" w:fill="FFFFFF"/>
        </w:rPr>
        <w:t>.</w:t>
      </w:r>
      <w:r w:rsidRPr="00B87A26">
        <w:rPr>
          <w:rFonts w:cs="Arial"/>
        </w:rPr>
        <w:br/>
      </w:r>
      <w:r w:rsidRPr="00B87A26">
        <w:rPr>
          <w:rFonts w:cs="Arial"/>
          <w:shd w:val="clear" w:color="auto" w:fill="FFFFFF"/>
        </w:rPr>
        <w:t xml:space="preserve">Meer </w:t>
      </w:r>
      <w:proofErr w:type="spellStart"/>
      <w:r w:rsidRPr="00B87A26">
        <w:rPr>
          <w:rFonts w:cs="Arial"/>
          <w:shd w:val="clear" w:color="auto" w:fill="FFFFFF"/>
        </w:rPr>
        <w:t>informatie</w:t>
      </w:r>
      <w:proofErr w:type="spellEnd"/>
      <w:r w:rsidRPr="00B87A26">
        <w:rPr>
          <w:rFonts w:cs="Arial"/>
          <w:shd w:val="clear" w:color="auto" w:fill="FFFFFF"/>
        </w:rPr>
        <w:t xml:space="preserve"> </w:t>
      </w:r>
      <w:proofErr w:type="spellStart"/>
      <w:r w:rsidRPr="00B87A26">
        <w:rPr>
          <w:rFonts w:cs="Arial"/>
          <w:shd w:val="clear" w:color="auto" w:fill="FFFFFF"/>
        </w:rPr>
        <w:t>vindt</w:t>
      </w:r>
      <w:proofErr w:type="spellEnd"/>
      <w:r w:rsidRPr="00B87A26">
        <w:rPr>
          <w:rFonts w:cs="Arial"/>
          <w:shd w:val="clear" w:color="auto" w:fill="FFFFFF"/>
        </w:rPr>
        <w:t xml:space="preserve"> u </w:t>
      </w:r>
      <w:proofErr w:type="spellStart"/>
      <w:r w:rsidRPr="00B87A26">
        <w:rPr>
          <w:rFonts w:cs="Arial"/>
          <w:shd w:val="clear" w:color="auto" w:fill="FFFFFF"/>
        </w:rPr>
        <w:t>op</w:t>
      </w:r>
      <w:proofErr w:type="spellEnd"/>
      <w:r w:rsidRPr="00B87A26">
        <w:rPr>
          <w:rFonts w:cs="Arial"/>
          <w:shd w:val="clear" w:color="auto" w:fill="FFFFFF"/>
        </w:rPr>
        <w:t xml:space="preserve"> </w:t>
      </w:r>
      <w:hyperlink r:id="rId21" w:tgtFrame="_blank" w:tooltip="www.gemu-group.com" w:history="1">
        <w:r w:rsidRPr="00B87A26">
          <w:rPr>
            <w:rStyle w:val="Hyperlink"/>
            <w:rFonts w:cs="Arial"/>
            <w:color w:val="auto"/>
          </w:rPr>
          <w:t>www.gemu-group.com</w:t>
        </w:r>
      </w:hyperlink>
      <w:r w:rsidRPr="00B87A26">
        <w:rPr>
          <w:rFonts w:cs="Arial"/>
          <w:shd w:val="clear" w:color="auto" w:fill="FFFFFF"/>
        </w:rPr>
        <w:t>.</w:t>
      </w:r>
      <w:bookmarkEnd w:id="0"/>
    </w:p>
    <w:sectPr w:rsidR="0052138C" w:rsidSect="003B2FE3">
      <w:headerReference w:type="default" r:id="rId22"/>
      <w:footerReference w:type="default" r:id="rId23"/>
      <w:headerReference w:type="first" r:id="rId24"/>
      <w:footerReference w:type="first" r:id="rId25"/>
      <w:pgSz w:w="11906" w:h="16838" w:code="9"/>
      <w:pgMar w:top="2552" w:right="794" w:bottom="2268" w:left="1418" w:header="567" w:footer="397" w:gutter="0"/>
      <w:cols w:space="86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3AF66" w14:textId="77777777" w:rsidR="00DD60B0" w:rsidRDefault="00DD60B0">
      <w:r>
        <w:separator/>
      </w:r>
    </w:p>
  </w:endnote>
  <w:endnote w:type="continuationSeparator" w:id="0">
    <w:p w14:paraId="2B03D018" w14:textId="77777777" w:rsidR="00DD60B0" w:rsidRDefault="00D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orld">
    <w:charset w:val="00"/>
    <w:family w:val="swiss"/>
    <w:pitch w:val="variable"/>
    <w:sig w:usb0="A0002AEF" w:usb1="C0007FFB" w:usb2="00000008" w:usb3="00000000" w:csb0="000001FF" w:csb1="00000000"/>
  </w:font>
  <w:font w:name="Times Regular">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43C88" w14:textId="77777777" w:rsidR="00DF0B01" w:rsidRPr="003B2FE3" w:rsidRDefault="00DF0B01" w:rsidP="005E7988">
    <w:pPr>
      <w:pStyle w:val="Fuzeile"/>
      <w:spacing w:line="240" w:lineRule="auto"/>
      <w:rPr>
        <w:lang w:val="en-US"/>
      </w:rPr>
    </w:pPr>
    <w:r>
      <w:t xml:space="preserve">GEMÜ Gebr. Müller Apparatebau GmbH &amp; Co. </w:t>
    </w:r>
    <w:r w:rsidRPr="003B2FE3">
      <w:rPr>
        <w:lang w:val="en-US"/>
      </w:rPr>
      <w:t>KG • Fritz-Müller-Str. 6-8 • 74653 Ingelfingen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2</w:t>
    </w:r>
    <w:r>
      <w:fldChar w:fldCharType="end"/>
    </w:r>
    <w:r w:rsidR="009E0140"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6CA313D5" w14:textId="77777777" w:rsidR="00DF0B01" w:rsidRPr="00BA7E08" w:rsidRDefault="00DF0B01" w:rsidP="005E7988">
    <w:pPr>
      <w:pStyle w:val="Webseite"/>
      <w:rPr>
        <w:color w:val="auto"/>
        <w:lang w:val="en-US"/>
      </w:rPr>
    </w:pPr>
    <w:r w:rsidRPr="00BA7E08">
      <w:rPr>
        <w:color w:val="auto"/>
        <w:lang w:val="en-US"/>
      </w:rPr>
      <w:t xml:space="preserve">Tel.: </w:t>
    </w:r>
    <w:r w:rsidR="00EF5A6D">
      <w:rPr>
        <w:color w:val="auto"/>
        <w:lang w:val="en-US"/>
      </w:rPr>
      <w:t>+</w:t>
    </w:r>
    <w:r w:rsidRPr="00BA7E08">
      <w:rPr>
        <w:color w:val="auto"/>
        <w:lang w:val="en-US"/>
      </w:rPr>
      <w:t xml:space="preserve">49 (0) 7940 123-0 • Fax: </w:t>
    </w:r>
    <w:r w:rsidR="00EF5A6D">
      <w:rPr>
        <w:color w:val="auto"/>
        <w:lang w:val="en-US"/>
      </w:rPr>
      <w:t>+</w:t>
    </w:r>
    <w:r w:rsidRPr="00BA7E08">
      <w:rPr>
        <w:color w:val="auto"/>
        <w:lang w:val="en-US"/>
      </w:rPr>
      <w:t>49 (0) 7940 123-192</w:t>
    </w:r>
  </w:p>
  <w:p w14:paraId="473CB7D5" w14:textId="77777777" w:rsidR="00DF0B01" w:rsidRPr="00BA7E08" w:rsidRDefault="00DF0B01" w:rsidP="005E7988">
    <w:pPr>
      <w:pStyle w:val="Webseite"/>
      <w:rPr>
        <w:color w:val="FF0000"/>
        <w:lang w:val="en-US"/>
      </w:rPr>
    </w:pPr>
    <w:r w:rsidRPr="00BA7E08">
      <w:rPr>
        <w:color w:val="FF0000"/>
        <w:lang w:val="en-US"/>
      </w:rPr>
      <w:t>www.gemu-group.com</w:t>
    </w:r>
  </w:p>
  <w:p w14:paraId="7F653E1E" w14:textId="77777777" w:rsidR="00DF0B01" w:rsidRPr="00BA7E08" w:rsidRDefault="00DF0B01" w:rsidP="005E7988">
    <w:pPr>
      <w:pStyle w:val="Webseite"/>
      <w:rPr>
        <w:color w:val="A6A6A6" w:themeColor="background1" w:themeShade="A6"/>
        <w:sz w:val="12"/>
        <w:szCs w:val="12"/>
        <w:lang w:val="en-US"/>
      </w:rPr>
    </w:pPr>
  </w:p>
  <w:p w14:paraId="6A0CF9A2"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Gebr. Müller GmbH 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0ED1BC0F" w14:textId="77777777"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r w:rsidR="00AE3DCA">
      <w:rPr>
        <w:color w:val="A6A6A6" w:themeColor="background1" w:themeShade="A6"/>
        <w:sz w:val="10"/>
        <w:szCs w:val="10"/>
      </w:rPr>
      <w:t xml:space="preserve">, </w:t>
    </w:r>
    <w:r w:rsidR="00AE3DCA" w:rsidRPr="00BC51EA">
      <w:rPr>
        <w:color w:val="A6A6A6" w:themeColor="background1" w:themeShade="A6"/>
        <w:sz w:val="10"/>
        <w:szCs w:val="10"/>
      </w:rPr>
      <w:t>Fritz Müller</w:t>
    </w:r>
  </w:p>
  <w:p w14:paraId="1F2836C3"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64C989DD" w14:textId="77777777" w:rsidR="00DF0B01" w:rsidRPr="00BC51EA" w:rsidRDefault="00DF0B01" w:rsidP="00BC51EA">
    <w:pPr>
      <w:pStyle w:val="Webseite"/>
      <w:rPr>
        <w:color w:val="A6A6A6" w:themeColor="background1" w:themeShade="A6"/>
        <w:sz w:val="10"/>
        <w:szCs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FC5C3" w14:textId="77777777" w:rsidR="00DF0B01" w:rsidRPr="003B2FE3" w:rsidRDefault="00DF0B01" w:rsidP="00BC51EA">
    <w:pPr>
      <w:pStyle w:val="Fuzeile"/>
      <w:spacing w:line="240" w:lineRule="auto"/>
      <w:rPr>
        <w:lang w:val="en-US"/>
      </w:rPr>
    </w:pPr>
    <w:r>
      <w:t xml:space="preserve">GEMÜ Gebr. Müller Apparatebau GmbH &amp; Co. </w:t>
    </w:r>
    <w:r w:rsidRPr="003B2FE3">
      <w:rPr>
        <w:lang w:val="en-US"/>
      </w:rPr>
      <w:t>KG • Fritz-Müller-Str. 6-8 • 74653 Ingelfingen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1</w:t>
    </w:r>
    <w:r>
      <w:fldChar w:fldCharType="end"/>
    </w:r>
    <w:r w:rsidR="00CA1E52"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0F32AC60" w14:textId="77777777" w:rsidR="00DF0B01" w:rsidRPr="00BA7E08" w:rsidRDefault="00DF0B01" w:rsidP="00BC51EA">
    <w:pPr>
      <w:pStyle w:val="Webseite"/>
      <w:rPr>
        <w:color w:val="auto"/>
        <w:lang w:val="en-US"/>
      </w:rPr>
    </w:pPr>
    <w:r>
      <w:rPr>
        <w:color w:val="auto"/>
        <w:lang w:val="en-US"/>
      </w:rPr>
      <w:t>Phone: +49 (0) 7940 123-0 • Fax: +</w:t>
    </w:r>
    <w:r w:rsidRPr="00BA7E08">
      <w:rPr>
        <w:color w:val="auto"/>
        <w:lang w:val="en-US"/>
      </w:rPr>
      <w:t>49 (0) 7940 123-192</w:t>
    </w:r>
  </w:p>
  <w:p w14:paraId="260B8CE2" w14:textId="77777777" w:rsidR="00DF0B01" w:rsidRPr="00BA7E08" w:rsidRDefault="00DF0B01" w:rsidP="00BC51EA">
    <w:pPr>
      <w:pStyle w:val="Webseite"/>
      <w:rPr>
        <w:color w:val="FF0000"/>
        <w:lang w:val="en-US"/>
      </w:rPr>
    </w:pPr>
    <w:r w:rsidRPr="00BA7E08">
      <w:rPr>
        <w:color w:val="FF0000"/>
        <w:lang w:val="en-US"/>
      </w:rPr>
      <w:t>www.gemu-group.com</w:t>
    </w:r>
  </w:p>
  <w:p w14:paraId="242881CF" w14:textId="77777777" w:rsidR="00DF0B01" w:rsidRPr="00BA7E08" w:rsidRDefault="00DF0B01" w:rsidP="00BC51EA">
    <w:pPr>
      <w:pStyle w:val="Webseite"/>
      <w:rPr>
        <w:color w:val="A6A6A6" w:themeColor="background1" w:themeShade="A6"/>
        <w:sz w:val="12"/>
        <w:szCs w:val="12"/>
        <w:lang w:val="en-US"/>
      </w:rPr>
    </w:pPr>
  </w:p>
  <w:p w14:paraId="4108B585"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Gebr. Müller GmbH 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0628888F" w14:textId="77777777"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r w:rsidR="00695FA5">
      <w:rPr>
        <w:color w:val="A6A6A6" w:themeColor="background1" w:themeShade="A6"/>
        <w:sz w:val="10"/>
        <w:szCs w:val="10"/>
      </w:rPr>
      <w:t>,</w:t>
    </w:r>
    <w:r w:rsidR="00695FA5" w:rsidRPr="00695FA5">
      <w:rPr>
        <w:color w:val="A6A6A6" w:themeColor="background1" w:themeShade="A6"/>
        <w:sz w:val="10"/>
        <w:szCs w:val="10"/>
      </w:rPr>
      <w:t xml:space="preserve"> </w:t>
    </w:r>
    <w:r w:rsidR="00695FA5" w:rsidRPr="00BC51EA">
      <w:rPr>
        <w:color w:val="A6A6A6" w:themeColor="background1" w:themeShade="A6"/>
        <w:sz w:val="10"/>
        <w:szCs w:val="10"/>
      </w:rPr>
      <w:t>Fritz Müller</w:t>
    </w:r>
  </w:p>
  <w:p w14:paraId="5C0B963C"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438F7628" w14:textId="77777777" w:rsidR="00DF0B01" w:rsidRPr="00BC51EA" w:rsidRDefault="00DF0B01" w:rsidP="00BC51EA">
    <w:pPr>
      <w:pStyle w:val="Fuzeile"/>
      <w:spacing w:line="240" w:lineRule="auto"/>
      <w:rPr>
        <w:b w:val="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3A0DD" w14:textId="77777777" w:rsidR="00DD60B0" w:rsidRDefault="00DD60B0">
      <w:r>
        <w:separator/>
      </w:r>
    </w:p>
  </w:footnote>
  <w:footnote w:type="continuationSeparator" w:id="0">
    <w:p w14:paraId="0F4E83F8" w14:textId="77777777" w:rsidR="00DD60B0" w:rsidRDefault="00DD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D2402" w14:textId="77777777" w:rsidR="00DF0B01" w:rsidRDefault="00DF0B01" w:rsidP="008F1259">
    <w:pPr>
      <w:pStyle w:val="Kopfzeile"/>
      <w:tabs>
        <w:tab w:val="clear" w:pos="9072"/>
      </w:tabs>
      <w:ind w:right="-186"/>
      <w:jc w:val="right"/>
    </w:pPr>
  </w:p>
  <w:p w14:paraId="378B26C9" w14:textId="77777777" w:rsidR="00DF0B01" w:rsidRPr="00BC617B" w:rsidRDefault="00DF0B01" w:rsidP="00D251F2">
    <w:pPr>
      <w:pStyle w:val="Kopfzeile"/>
      <w:tabs>
        <w:tab w:val="clear" w:pos="9072"/>
      </w:tabs>
      <w:ind w:right="-3288"/>
      <w:rPr>
        <w:b/>
      </w:rPr>
    </w:pPr>
    <w:r w:rsidRPr="00BC617B">
      <w:rPr>
        <w:b/>
      </w:rPr>
      <w:tab/>
    </w:r>
    <w:r w:rsidRPr="00BC617B">
      <w:rPr>
        <w:b/>
      </w:rPr>
      <w:tab/>
    </w:r>
    <w:r w:rsidRPr="00BC617B">
      <w:rPr>
        <w:b/>
      </w:rPr>
      <w:tab/>
    </w:r>
    <w:r w:rsidRPr="00BC617B">
      <w:rPr>
        <w:b/>
      </w:rPr>
      <w:tab/>
      <w:t xml:space="preserve">             </w:t>
    </w:r>
    <w:r w:rsidR="00A42804">
      <w:rPr>
        <w:noProof/>
      </w:rPr>
      <w:drawing>
        <wp:anchor distT="0" distB="0" distL="114300" distR="114300" simplePos="0" relativeHeight="251658240" behindDoc="0" locked="0" layoutInCell="1" allowOverlap="1" wp14:anchorId="739A37DB" wp14:editId="7E5DCBC9">
          <wp:simplePos x="0" y="0"/>
          <wp:positionH relativeFrom="margin">
            <wp:posOffset>4459846</wp:posOffset>
          </wp:positionH>
          <wp:positionV relativeFrom="margin">
            <wp:posOffset>-1131789</wp:posOffset>
          </wp:positionV>
          <wp:extent cx="1621155" cy="252730"/>
          <wp:effectExtent l="0" t="0" r="0" b="0"/>
          <wp:wrapSquare wrapText="bothSides"/>
          <wp:docPr id="2" name="Grafik 2"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87820" w14:textId="77777777" w:rsidR="00DF0B01" w:rsidRDefault="00EB59E1" w:rsidP="00BA7E08">
    <w:pPr>
      <w:pStyle w:val="Kopfzeile"/>
      <w:tabs>
        <w:tab w:val="clear" w:pos="9072"/>
        <w:tab w:val="right" w:pos="7088"/>
      </w:tabs>
    </w:pPr>
    <w:r>
      <w:rPr>
        <w:noProof/>
      </w:rPr>
      <w:drawing>
        <wp:anchor distT="0" distB="0" distL="114300" distR="114300" simplePos="0" relativeHeight="251662848" behindDoc="0" locked="0" layoutInCell="1" allowOverlap="1" wp14:anchorId="6F5FC857" wp14:editId="4895A837">
          <wp:simplePos x="0" y="0"/>
          <wp:positionH relativeFrom="margin">
            <wp:posOffset>4475480</wp:posOffset>
          </wp:positionH>
          <wp:positionV relativeFrom="margin">
            <wp:posOffset>-855818</wp:posOffset>
          </wp:positionV>
          <wp:extent cx="1621155" cy="252730"/>
          <wp:effectExtent l="0" t="0" r="0" b="0"/>
          <wp:wrapSquare wrapText="bothSides"/>
          <wp:docPr id="3" name="Grafik 3"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r w:rsidR="00DF0B01">
      <w:rPr>
        <w:noProof/>
      </w:rPr>
      <mc:AlternateContent>
        <mc:Choice Requires="wps">
          <w:drawing>
            <wp:anchor distT="0" distB="0" distL="114300" distR="114300" simplePos="0" relativeHeight="251659776" behindDoc="0" locked="0" layoutInCell="1" allowOverlap="1" wp14:anchorId="30633480" wp14:editId="68E1E944">
              <wp:simplePos x="0" y="0"/>
              <wp:positionH relativeFrom="column">
                <wp:posOffset>4395139</wp:posOffset>
              </wp:positionH>
              <wp:positionV relativeFrom="paragraph">
                <wp:posOffset>769040</wp:posOffset>
              </wp:positionV>
              <wp:extent cx="2099144" cy="76771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144"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6F8FD" w14:textId="77777777" w:rsidR="00C83661" w:rsidRDefault="00C83661" w:rsidP="00C83661">
                          <w:pPr>
                            <w:pStyle w:val="Kopfzeile"/>
                            <w:rPr>
                              <w:lang w:val="en-US"/>
                            </w:rPr>
                          </w:pPr>
                          <w:r>
                            <w:rPr>
                              <w:lang w:val="en-US"/>
                            </w:rPr>
                            <w:t>Corporate Communication</w:t>
                          </w:r>
                        </w:p>
                        <w:p w14:paraId="757AC498" w14:textId="77777777" w:rsidR="00C83661" w:rsidRDefault="00C83661" w:rsidP="00C83661">
                          <w:pPr>
                            <w:pStyle w:val="Kopfzeile"/>
                            <w:rPr>
                              <w:lang w:val="en-US"/>
                            </w:rPr>
                          </w:pPr>
                          <w:r>
                            <w:rPr>
                              <w:lang w:val="en-US"/>
                            </w:rPr>
                            <w:t>E-Mail: presse@gemue.de</w:t>
                          </w:r>
                        </w:p>
                        <w:p w14:paraId="01D4EE63" w14:textId="77777777" w:rsidR="00DF0B01" w:rsidRPr="00C83661" w:rsidRDefault="00DF0B01" w:rsidP="00C83661">
                          <w:pPr>
                            <w:pStyle w:val="Kopfzeile"/>
                            <w:jc w:val="both"/>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98D0C6" id="_x0000_t202" coordsize="21600,21600" o:spt="202" path="m,l,21600r21600,l21600,xe">
              <v:stroke joinstyle="miter"/>
              <v:path gradientshapeok="t" o:connecttype="rect"/>
            </v:shapetype>
            <v:shape id="Textfeld 2" o:spid="_x0000_s1026" type="#_x0000_t202" style="position:absolute;margin-left:346.05pt;margin-top:60.55pt;width:165.3pt;height:6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" stroked="f">
              <v:textbox>
                <w:txbxContent>
                  <w:p w:rsidR="00C83661" w:rsidRDefault="00C83661" w:rsidP="00C83661">
                    <w:pPr>
                      <w:pStyle w:val="Kopfzeile"/>
                      <w:rPr>
                        <w:lang w:val="en-US"/>
                      </w:rPr>
                    </w:pPr>
                    <w:r>
                      <w:rPr>
                        <w:lang w:val="en-US"/>
                      </w:rPr>
                      <w:t>Corporate Communication</w:t>
                    </w:r>
                  </w:p>
                  <w:p w:rsidR="00C83661" w:rsidRDefault="00C83661" w:rsidP="00C83661">
                    <w:pPr>
                      <w:pStyle w:val="Kopfzeile"/>
                      <w:rPr>
                        <w:lang w:val="en-US"/>
                      </w:rPr>
                    </w:pPr>
                    <w:r>
                      <w:rPr>
                        <w:lang w:val="en-US"/>
                      </w:rPr>
                      <w:t>E-Mail: presse@gemue.de</w:t>
                    </w:r>
                  </w:p>
                  <w:p w:rsidR="00DF0B01" w:rsidRPr="00C83661" w:rsidRDefault="00DF0B01" w:rsidP="00C83661">
                    <w:pPr>
                      <w:pStyle w:val="Kopfzeile"/>
                      <w:jc w:val="both"/>
                      <w:rPr>
                        <w:lang w:val="en-US"/>
                      </w:rPr>
                    </w:pPr>
                  </w:p>
                </w:txbxContent>
              </v:textbox>
            </v:shape>
          </w:pict>
        </mc:Fallback>
      </mc:AlternateContent>
    </w:r>
    <w:r w:rsidR="00DF0B01">
      <w:rPr>
        <w:noProof/>
      </w:rPr>
      <mc:AlternateContent>
        <mc:Choice Requires="wps">
          <w:drawing>
            <wp:anchor distT="0" distB="0" distL="114300" distR="114300" simplePos="0" relativeHeight="251661824" behindDoc="0" locked="1" layoutInCell="1" allowOverlap="0" wp14:anchorId="3DBEBC95" wp14:editId="595562AA">
              <wp:simplePos x="0" y="0"/>
              <wp:positionH relativeFrom="page">
                <wp:posOffset>903605</wp:posOffset>
              </wp:positionH>
              <wp:positionV relativeFrom="page">
                <wp:posOffset>2049780</wp:posOffset>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79792" w14:textId="77777777" w:rsidR="005C4F80" w:rsidRPr="00C83661" w:rsidRDefault="005C4F80" w:rsidP="005C4F80">
                          <w:pPr>
                            <w:pStyle w:val="Kopfzeile"/>
                            <w:tabs>
                              <w:tab w:val="clear" w:pos="4536"/>
                              <w:tab w:val="clear" w:pos="9072"/>
                              <w:tab w:val="left" w:pos="8222"/>
                            </w:tabs>
                            <w:spacing w:line="360" w:lineRule="auto"/>
                            <w:rPr>
                              <w:rFonts w:cs="Arial"/>
                              <w:b/>
                              <w:bCs/>
                              <w:sz w:val="22"/>
                            </w:rPr>
                          </w:pPr>
                          <w:proofErr w:type="spellStart"/>
                          <w:r w:rsidRPr="00C83661">
                            <w:rPr>
                              <w:b/>
                              <w:bCs/>
                              <w:sz w:val="24"/>
                              <w:szCs w:val="24"/>
                            </w:rPr>
                            <w:t>Persbericht</w:t>
                          </w:r>
                          <w:proofErr w:type="spellEnd"/>
                        </w:p>
                        <w:p w14:paraId="3E2E8252" w14:textId="77777777" w:rsidR="00DF0B01" w:rsidRPr="005645ED" w:rsidRDefault="00DF0B01" w:rsidP="005645ED">
                          <w:pPr>
                            <w:pStyle w:val="Titel"/>
                            <w:rPr>
                              <w:b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EFF6" id="Text Box 3" o:spid="_x0000_s1027" type="#_x0000_t202" style="position:absolute;margin-left:71.15pt;margin-top:161.4pt;width:240.95pt;height:2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" o:allowoverlap="f" filled="f" stroked="f">
              <v:textbox inset="0,0,0,0">
                <w:txbxContent>
                  <w:p w:rsidR="005C4F80" w:rsidRPr="00C83661" w:rsidRDefault="005C4F80" w:rsidP="005C4F80">
                    <w:pPr>
                      <w:pStyle w:val="Kopfzeile"/>
                      <w:tabs>
                        <w:tab w:val="clear" w:pos="4536"/>
                        <w:tab w:val="clear" w:pos="9072"/>
                        <w:tab w:val="left" w:pos="8222"/>
                      </w:tabs>
                      <w:spacing w:line="360" w:lineRule="auto"/>
                      <w:rPr>
                        <w:rFonts w:cs="Arial"/>
                        <w:b/>
                        <w:bCs/>
                        <w:sz w:val="22"/>
                      </w:rPr>
                    </w:pPr>
                    <w:bookmarkStart w:id="2" w:name="_GoBack"/>
                    <w:proofErr w:type="spellStart"/>
                    <w:r w:rsidRPr="00C83661">
                      <w:rPr>
                        <w:b/>
                        <w:bCs/>
                        <w:sz w:val="24"/>
                        <w:szCs w:val="24"/>
                      </w:rPr>
                      <w:t>Persbericht</w:t>
                    </w:r>
                    <w:proofErr w:type="spellEnd"/>
                  </w:p>
                  <w:bookmarkEnd w:id="2"/>
                  <w:p w:rsidR="00DF0B01" w:rsidRPr="005645ED" w:rsidRDefault="00DF0B01" w:rsidP="005645ED">
                    <w:pPr>
                      <w:pStyle w:val="Titel"/>
                      <w:rPr>
                        <w:b w:val="0"/>
                        <w:sz w:val="24"/>
                        <w:szCs w:val="24"/>
                      </w:rPr>
                    </w:pPr>
                  </w:p>
                </w:txbxContent>
              </v:textbox>
              <w10:wrap anchorx="page" anchory="page"/>
              <w10:anchorlock/>
            </v:shape>
          </w:pict>
        </mc:Fallback>
      </mc:AlternateContent>
    </w:r>
    <w:r w:rsidR="00DF0B01">
      <w:tab/>
    </w:r>
    <w:r w:rsidR="00DF0B01">
      <w:tab/>
    </w:r>
    <w:r w:rsidR="00DF0B01">
      <w:tab/>
    </w:r>
    <w:r w:rsidR="00DF0B01">
      <w:tab/>
    </w:r>
    <w:r w:rsidR="00DF0B01">
      <w:tab/>
    </w:r>
    <w:r w:rsidR="00DF0B01">
      <w:tab/>
    </w:r>
    <w:r w:rsidR="00DF0B01">
      <w:tab/>
    </w:r>
    <w:r w:rsidR="00DF0B01">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56"/>
    <w:rsid w:val="0000750A"/>
    <w:rsid w:val="000443E2"/>
    <w:rsid w:val="000460C8"/>
    <w:rsid w:val="00050DB0"/>
    <w:rsid w:val="0009194C"/>
    <w:rsid w:val="00092213"/>
    <w:rsid w:val="000B788E"/>
    <w:rsid w:val="000B7CB3"/>
    <w:rsid w:val="000E12DC"/>
    <w:rsid w:val="000F0D01"/>
    <w:rsid w:val="0010051D"/>
    <w:rsid w:val="00130D38"/>
    <w:rsid w:val="0013448B"/>
    <w:rsid w:val="001515AC"/>
    <w:rsid w:val="00154CF8"/>
    <w:rsid w:val="001652F1"/>
    <w:rsid w:val="00165612"/>
    <w:rsid w:val="001746C4"/>
    <w:rsid w:val="00181F6B"/>
    <w:rsid w:val="001854C6"/>
    <w:rsid w:val="001976BD"/>
    <w:rsid w:val="001A02BE"/>
    <w:rsid w:val="001E55D8"/>
    <w:rsid w:val="001F097E"/>
    <w:rsid w:val="001F49B8"/>
    <w:rsid w:val="001F4BF1"/>
    <w:rsid w:val="001F7B46"/>
    <w:rsid w:val="00202265"/>
    <w:rsid w:val="0021145E"/>
    <w:rsid w:val="00213155"/>
    <w:rsid w:val="00232566"/>
    <w:rsid w:val="0023585A"/>
    <w:rsid w:val="00235AEA"/>
    <w:rsid w:val="00236275"/>
    <w:rsid w:val="002429B4"/>
    <w:rsid w:val="00251978"/>
    <w:rsid w:val="00294B5A"/>
    <w:rsid w:val="002A0855"/>
    <w:rsid w:val="002A204C"/>
    <w:rsid w:val="002B120B"/>
    <w:rsid w:val="002E7BEE"/>
    <w:rsid w:val="00305F51"/>
    <w:rsid w:val="0031460C"/>
    <w:rsid w:val="0031563C"/>
    <w:rsid w:val="00316E53"/>
    <w:rsid w:val="00322CB1"/>
    <w:rsid w:val="00333604"/>
    <w:rsid w:val="00351701"/>
    <w:rsid w:val="00353F39"/>
    <w:rsid w:val="00360B23"/>
    <w:rsid w:val="00367283"/>
    <w:rsid w:val="00372B94"/>
    <w:rsid w:val="00375C23"/>
    <w:rsid w:val="00382444"/>
    <w:rsid w:val="00383575"/>
    <w:rsid w:val="00383CC0"/>
    <w:rsid w:val="00390B46"/>
    <w:rsid w:val="00390F08"/>
    <w:rsid w:val="00397A53"/>
    <w:rsid w:val="003A5F4C"/>
    <w:rsid w:val="003B2FE3"/>
    <w:rsid w:val="003B6A50"/>
    <w:rsid w:val="003E2383"/>
    <w:rsid w:val="003E7BAE"/>
    <w:rsid w:val="003F2139"/>
    <w:rsid w:val="003F748A"/>
    <w:rsid w:val="00401E5B"/>
    <w:rsid w:val="0041214D"/>
    <w:rsid w:val="004138C6"/>
    <w:rsid w:val="00416142"/>
    <w:rsid w:val="004205AD"/>
    <w:rsid w:val="00427A8D"/>
    <w:rsid w:val="004673E1"/>
    <w:rsid w:val="0049316D"/>
    <w:rsid w:val="00495A0D"/>
    <w:rsid w:val="004A01E1"/>
    <w:rsid w:val="004A5F7D"/>
    <w:rsid w:val="004C0DE7"/>
    <w:rsid w:val="004C52F6"/>
    <w:rsid w:val="004C6A28"/>
    <w:rsid w:val="0050531F"/>
    <w:rsid w:val="005137A3"/>
    <w:rsid w:val="0051628F"/>
    <w:rsid w:val="00517635"/>
    <w:rsid w:val="0052138C"/>
    <w:rsid w:val="00523FC0"/>
    <w:rsid w:val="00526C02"/>
    <w:rsid w:val="00541077"/>
    <w:rsid w:val="00546804"/>
    <w:rsid w:val="00552C4E"/>
    <w:rsid w:val="005549B1"/>
    <w:rsid w:val="00557B11"/>
    <w:rsid w:val="005645ED"/>
    <w:rsid w:val="00566FB5"/>
    <w:rsid w:val="00574C6D"/>
    <w:rsid w:val="005B5508"/>
    <w:rsid w:val="005B622D"/>
    <w:rsid w:val="005B77BA"/>
    <w:rsid w:val="005C4F80"/>
    <w:rsid w:val="005D4C43"/>
    <w:rsid w:val="005E1D00"/>
    <w:rsid w:val="005E571A"/>
    <w:rsid w:val="005E7146"/>
    <w:rsid w:val="005E75E6"/>
    <w:rsid w:val="005E7988"/>
    <w:rsid w:val="005F1067"/>
    <w:rsid w:val="005F41F3"/>
    <w:rsid w:val="00604EEF"/>
    <w:rsid w:val="00650358"/>
    <w:rsid w:val="00652C2D"/>
    <w:rsid w:val="00656F6C"/>
    <w:rsid w:val="00662094"/>
    <w:rsid w:val="006854E8"/>
    <w:rsid w:val="0069406E"/>
    <w:rsid w:val="00695FA5"/>
    <w:rsid w:val="0069627D"/>
    <w:rsid w:val="00697EFD"/>
    <w:rsid w:val="006A393C"/>
    <w:rsid w:val="006B12C6"/>
    <w:rsid w:val="006B3B6F"/>
    <w:rsid w:val="006D5431"/>
    <w:rsid w:val="006E41C5"/>
    <w:rsid w:val="006E461A"/>
    <w:rsid w:val="00731EB5"/>
    <w:rsid w:val="00734B9D"/>
    <w:rsid w:val="007375B4"/>
    <w:rsid w:val="00741903"/>
    <w:rsid w:val="00747743"/>
    <w:rsid w:val="00750448"/>
    <w:rsid w:val="00753936"/>
    <w:rsid w:val="007630C5"/>
    <w:rsid w:val="00766A2D"/>
    <w:rsid w:val="0079304E"/>
    <w:rsid w:val="00796322"/>
    <w:rsid w:val="00796C60"/>
    <w:rsid w:val="007A08CC"/>
    <w:rsid w:val="007B2565"/>
    <w:rsid w:val="007B6EB1"/>
    <w:rsid w:val="007C1BD5"/>
    <w:rsid w:val="007C5A73"/>
    <w:rsid w:val="007D2487"/>
    <w:rsid w:val="007E392B"/>
    <w:rsid w:val="007E7946"/>
    <w:rsid w:val="008132C2"/>
    <w:rsid w:val="00817547"/>
    <w:rsid w:val="008279E1"/>
    <w:rsid w:val="00827B88"/>
    <w:rsid w:val="00831819"/>
    <w:rsid w:val="008544E3"/>
    <w:rsid w:val="00856DA1"/>
    <w:rsid w:val="00874B37"/>
    <w:rsid w:val="008819AD"/>
    <w:rsid w:val="008860AD"/>
    <w:rsid w:val="0088749B"/>
    <w:rsid w:val="008A5C29"/>
    <w:rsid w:val="008B1A31"/>
    <w:rsid w:val="008B56D8"/>
    <w:rsid w:val="008C5A36"/>
    <w:rsid w:val="008D7016"/>
    <w:rsid w:val="008F0E39"/>
    <w:rsid w:val="008F1259"/>
    <w:rsid w:val="008F7DBE"/>
    <w:rsid w:val="009021DB"/>
    <w:rsid w:val="009369BE"/>
    <w:rsid w:val="00936DA0"/>
    <w:rsid w:val="00961638"/>
    <w:rsid w:val="00963CD3"/>
    <w:rsid w:val="009707CA"/>
    <w:rsid w:val="009879D4"/>
    <w:rsid w:val="00994B2C"/>
    <w:rsid w:val="009A16D4"/>
    <w:rsid w:val="009A501D"/>
    <w:rsid w:val="009C4B9E"/>
    <w:rsid w:val="009C5F91"/>
    <w:rsid w:val="009C725F"/>
    <w:rsid w:val="009D061B"/>
    <w:rsid w:val="009D220E"/>
    <w:rsid w:val="009E0140"/>
    <w:rsid w:val="009E13CF"/>
    <w:rsid w:val="009F089C"/>
    <w:rsid w:val="00A01290"/>
    <w:rsid w:val="00A039F4"/>
    <w:rsid w:val="00A10CE8"/>
    <w:rsid w:val="00A11BEC"/>
    <w:rsid w:val="00A11D75"/>
    <w:rsid w:val="00A14AE6"/>
    <w:rsid w:val="00A2046B"/>
    <w:rsid w:val="00A275BA"/>
    <w:rsid w:val="00A42804"/>
    <w:rsid w:val="00A42B3F"/>
    <w:rsid w:val="00A509BE"/>
    <w:rsid w:val="00A65266"/>
    <w:rsid w:val="00A70AB5"/>
    <w:rsid w:val="00A8067B"/>
    <w:rsid w:val="00A84F3C"/>
    <w:rsid w:val="00A84F75"/>
    <w:rsid w:val="00A9074D"/>
    <w:rsid w:val="00A920CC"/>
    <w:rsid w:val="00A9268D"/>
    <w:rsid w:val="00A92F2C"/>
    <w:rsid w:val="00A94614"/>
    <w:rsid w:val="00AA0D1C"/>
    <w:rsid w:val="00AA3CFB"/>
    <w:rsid w:val="00AB4A32"/>
    <w:rsid w:val="00AB61E2"/>
    <w:rsid w:val="00AE3BEC"/>
    <w:rsid w:val="00AE3DCA"/>
    <w:rsid w:val="00AE4759"/>
    <w:rsid w:val="00AF65F0"/>
    <w:rsid w:val="00B17BF6"/>
    <w:rsid w:val="00B22DB8"/>
    <w:rsid w:val="00B26548"/>
    <w:rsid w:val="00B33CE0"/>
    <w:rsid w:val="00B37265"/>
    <w:rsid w:val="00B432E9"/>
    <w:rsid w:val="00B55B7C"/>
    <w:rsid w:val="00B720A7"/>
    <w:rsid w:val="00B7573E"/>
    <w:rsid w:val="00B76EC4"/>
    <w:rsid w:val="00B8709C"/>
    <w:rsid w:val="00B87A26"/>
    <w:rsid w:val="00B918B1"/>
    <w:rsid w:val="00B91E47"/>
    <w:rsid w:val="00B9217D"/>
    <w:rsid w:val="00BA7E08"/>
    <w:rsid w:val="00BB1983"/>
    <w:rsid w:val="00BC51EA"/>
    <w:rsid w:val="00BC617B"/>
    <w:rsid w:val="00BE0C8C"/>
    <w:rsid w:val="00C1306E"/>
    <w:rsid w:val="00C41618"/>
    <w:rsid w:val="00C4188C"/>
    <w:rsid w:val="00C44B03"/>
    <w:rsid w:val="00C5559A"/>
    <w:rsid w:val="00C6663D"/>
    <w:rsid w:val="00C72D6F"/>
    <w:rsid w:val="00C777A1"/>
    <w:rsid w:val="00C83661"/>
    <w:rsid w:val="00C84658"/>
    <w:rsid w:val="00CA1E52"/>
    <w:rsid w:val="00CA3B5D"/>
    <w:rsid w:val="00CB2266"/>
    <w:rsid w:val="00CC0271"/>
    <w:rsid w:val="00CC0E0C"/>
    <w:rsid w:val="00CC1849"/>
    <w:rsid w:val="00CE0856"/>
    <w:rsid w:val="00CE54FD"/>
    <w:rsid w:val="00D251F2"/>
    <w:rsid w:val="00D56435"/>
    <w:rsid w:val="00D619B7"/>
    <w:rsid w:val="00D92FED"/>
    <w:rsid w:val="00D9752A"/>
    <w:rsid w:val="00DA00AF"/>
    <w:rsid w:val="00DA55EA"/>
    <w:rsid w:val="00DA5BCB"/>
    <w:rsid w:val="00DB2188"/>
    <w:rsid w:val="00DB52D9"/>
    <w:rsid w:val="00DC0DEF"/>
    <w:rsid w:val="00DC35B3"/>
    <w:rsid w:val="00DD0ADE"/>
    <w:rsid w:val="00DD60B0"/>
    <w:rsid w:val="00DD67EE"/>
    <w:rsid w:val="00DE11BC"/>
    <w:rsid w:val="00DE7E33"/>
    <w:rsid w:val="00DF0B01"/>
    <w:rsid w:val="00E233F6"/>
    <w:rsid w:val="00E25683"/>
    <w:rsid w:val="00E3059C"/>
    <w:rsid w:val="00E35F2A"/>
    <w:rsid w:val="00E5075F"/>
    <w:rsid w:val="00E70F64"/>
    <w:rsid w:val="00E718DB"/>
    <w:rsid w:val="00E76A3E"/>
    <w:rsid w:val="00E77CB9"/>
    <w:rsid w:val="00E867C7"/>
    <w:rsid w:val="00E95ED0"/>
    <w:rsid w:val="00EB59E1"/>
    <w:rsid w:val="00EC29F4"/>
    <w:rsid w:val="00ED4841"/>
    <w:rsid w:val="00ED6216"/>
    <w:rsid w:val="00EF5A6D"/>
    <w:rsid w:val="00EF626D"/>
    <w:rsid w:val="00EF7DC5"/>
    <w:rsid w:val="00F01865"/>
    <w:rsid w:val="00F3788D"/>
    <w:rsid w:val="00F40475"/>
    <w:rsid w:val="00F40C82"/>
    <w:rsid w:val="00F4545B"/>
    <w:rsid w:val="00F47E6A"/>
    <w:rsid w:val="00F5056A"/>
    <w:rsid w:val="00F517FE"/>
    <w:rsid w:val="00F5297A"/>
    <w:rsid w:val="00F631D9"/>
    <w:rsid w:val="00F85378"/>
    <w:rsid w:val="00F959FC"/>
    <w:rsid w:val="00FA189E"/>
    <w:rsid w:val="00FA2187"/>
    <w:rsid w:val="00FB50D8"/>
    <w:rsid w:val="00FC5835"/>
    <w:rsid w:val="00FC64EE"/>
    <w:rsid w:val="00FE1086"/>
    <w:rsid w:val="00FE1588"/>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254E9F15"/>
  <w15:docId w15:val="{EE312B56-C78D-4072-A9AE-973B0B04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F7DBE"/>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customStyle="1" w:styleId="HeadlineFliesstext">
    <w:name w:val="Headline Fliesstext"/>
    <w:basedOn w:val="Standard"/>
    <w:link w:val="HeadlineFliesstextZchn"/>
    <w:qFormat/>
    <w:rsid w:val="00F01865"/>
    <w:pPr>
      <w:autoSpaceDE w:val="0"/>
      <w:autoSpaceDN w:val="0"/>
      <w:adjustRightInd w:val="0"/>
      <w:spacing w:after="300" w:line="360" w:lineRule="auto"/>
    </w:pPr>
    <w:rPr>
      <w:rFonts w:ascii="Arial Black" w:eastAsia="Calibri" w:hAnsi="Arial Black" w:cs="Arial"/>
      <w:bCs/>
      <w:color w:val="C00000"/>
      <w:sz w:val="28"/>
      <w:szCs w:val="28"/>
      <w:lang w:val="en-GB"/>
    </w:rPr>
  </w:style>
  <w:style w:type="character" w:customStyle="1" w:styleId="HeadlineFliesstextZchn">
    <w:name w:val="Headline Fliesstext Zchn"/>
    <w:basedOn w:val="Absatz-Standardschriftart"/>
    <w:link w:val="HeadlineFliesstext"/>
    <w:rsid w:val="00F01865"/>
    <w:rPr>
      <w:rFonts w:ascii="Arial Black" w:eastAsia="Calibri" w:hAnsi="Arial Black" w:cs="Arial"/>
      <w:bCs/>
      <w:color w:val="C00000"/>
      <w:sz w:val="28"/>
      <w:szCs w:val="28"/>
      <w:lang w:val="en-GB"/>
    </w:rPr>
  </w:style>
  <w:style w:type="paragraph" w:customStyle="1" w:styleId="1gnheadline">
    <w:name w:val="1_gn_headline"/>
    <w:basedOn w:val="Standard"/>
    <w:uiPriority w:val="99"/>
    <w:rsid w:val="00D619B7"/>
    <w:pPr>
      <w:autoSpaceDE w:val="0"/>
      <w:autoSpaceDN w:val="0"/>
      <w:adjustRightInd w:val="0"/>
      <w:spacing w:line="520" w:lineRule="atLeast"/>
      <w:textAlignment w:val="center"/>
    </w:pPr>
    <w:rPr>
      <w:rFonts w:ascii="Helvetica World" w:eastAsia="Times Regular" w:hAnsi="Helvetica World" w:cs="Helvetica World"/>
      <w:color w:val="C31824"/>
      <w:spacing w:val="-6"/>
      <w:sz w:val="56"/>
      <w:szCs w:val="56"/>
      <w:lang w:val="en-GB" w:eastAsia="en-US"/>
    </w:rPr>
  </w:style>
  <w:style w:type="character" w:customStyle="1" w:styleId="hochgestellt">
    <w:name w:val="hochgestellt"/>
    <w:uiPriority w:val="99"/>
    <w:rsid w:val="00D619B7"/>
    <w:rPr>
      <w:vertAlign w:val="superscript"/>
    </w:rPr>
  </w:style>
  <w:style w:type="paragraph" w:styleId="StandardWeb">
    <w:name w:val="Normal (Web)"/>
    <w:basedOn w:val="Standard"/>
    <w:uiPriority w:val="99"/>
    <w:unhideWhenUsed/>
    <w:rsid w:val="00D619B7"/>
    <w:pPr>
      <w:spacing w:before="100" w:beforeAutospacing="1" w:after="100" w:afterAutospacing="1" w:line="240" w:lineRule="auto"/>
    </w:pPr>
    <w:rPr>
      <w:rFonts w:ascii="Times New Roman" w:eastAsiaTheme="minorHAnsi" w:hAnsi="Times New Roman"/>
      <w:sz w:val="24"/>
      <w:szCs w:val="24"/>
      <w:lang w:val="en-GB"/>
    </w:rPr>
  </w:style>
  <w:style w:type="character" w:styleId="NichtaufgelsteErwhnung">
    <w:name w:val="Unresolved Mention"/>
    <w:basedOn w:val="Absatz-Standardschriftart"/>
    <w:uiPriority w:val="99"/>
    <w:semiHidden/>
    <w:unhideWhenUsed/>
    <w:rsid w:val="00ED4841"/>
    <w:rPr>
      <w:color w:val="808080"/>
      <w:shd w:val="clear" w:color="auto" w:fill="E6E6E6"/>
    </w:rPr>
  </w:style>
  <w:style w:type="paragraph" w:styleId="Beschriftung">
    <w:name w:val="caption"/>
    <w:basedOn w:val="Standard"/>
    <w:next w:val="Standard"/>
    <w:uiPriority w:val="35"/>
    <w:unhideWhenUsed/>
    <w:qFormat/>
    <w:rsid w:val="00AB61E2"/>
    <w:pPr>
      <w:spacing w:after="200" w:line="240" w:lineRule="auto"/>
    </w:pPr>
    <w:rPr>
      <w:rFonts w:eastAsiaTheme="minorHAnsi" w:cstheme="minorBidi"/>
      <w:i/>
      <w:iCs/>
      <w:color w:val="1F497D" w:themeColor="text2"/>
      <w:sz w:val="18"/>
      <w:szCs w:val="18"/>
      <w:lang w:val="en-GB" w:eastAsia="en-US"/>
    </w:rPr>
  </w:style>
  <w:style w:type="character" w:styleId="BesuchterLink">
    <w:name w:val="FollowedHyperlink"/>
    <w:basedOn w:val="Absatz-Standardschriftart"/>
    <w:uiPriority w:val="99"/>
    <w:semiHidden/>
    <w:unhideWhenUsed/>
    <w:rsid w:val="004C0DE7"/>
    <w:rPr>
      <w:color w:val="800080" w:themeColor="followedHyperlink"/>
      <w:u w:val="single"/>
    </w:rPr>
  </w:style>
  <w:style w:type="character" w:styleId="Fett">
    <w:name w:val="Strong"/>
    <w:basedOn w:val="Absatz-Standardschriftart"/>
    <w:uiPriority w:val="22"/>
    <w:qFormat/>
    <w:rsid w:val="00813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03609">
      <w:bodyDiv w:val="1"/>
      <w:marLeft w:val="0"/>
      <w:marRight w:val="0"/>
      <w:marTop w:val="0"/>
      <w:marBottom w:val="0"/>
      <w:divBdr>
        <w:top w:val="none" w:sz="0" w:space="0" w:color="auto"/>
        <w:left w:val="none" w:sz="0" w:space="0" w:color="auto"/>
        <w:bottom w:val="none" w:sz="0" w:space="0" w:color="auto"/>
        <w:right w:val="none" w:sz="0" w:space="0" w:color="auto"/>
      </w:divBdr>
    </w:div>
    <w:div w:id="1209804455">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gemu-group.com/nl_NL/"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gemu-group.com/single-use"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gemu-group.com/webcode/?webcode=gw-q50" TargetMode="External"/><Relationship Id="rId20"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s://www.gemu-group.com/webcode/?webcode=gw-q40"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jpe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gemu-group.com/webcode/?webcode=gw-q30"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38</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type="System.String"&gt;PM_Launch_GEMUE_C53_iComLine_gb.docx&lt;/_x0030_93fd187-9dcb-4552-af31-6c16b5302a91&gt;&lt;e3c5f4f1-7f75-4ad9-b2d5-3391d1800185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PM_Launch_GEMUE_C53_iComLine_gb.docx</FilenameforEdit>
    <ST4_Produktart xmlns="6d837a18-9c47-40c7-a629-f0c5c0049791">
      <Value>39</Value>
      <Value>42</Value>
    </ST4_Produktart>
  </documentManagement>
</p:properties>
</file>

<file path=customXml/itemProps1.xml><?xml version="1.0" encoding="utf-8"?>
<ds:datastoreItem xmlns:ds="http://schemas.openxmlformats.org/officeDocument/2006/customXml" ds:itemID="{DC50D2F2-EF71-4A67-9668-CA5CB8DA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46C73-879D-4659-8A5C-6421A24FB1EC}">
  <ds:schemaRefs>
    <ds:schemaRef ds:uri="http://schemas.openxmlformats.org/officeDocument/2006/bibliography"/>
  </ds:schemaRefs>
</ds:datastoreItem>
</file>

<file path=customXml/itemProps3.xml><?xml version="1.0" encoding="utf-8"?>
<ds:datastoreItem xmlns:ds="http://schemas.openxmlformats.org/officeDocument/2006/customXml" ds:itemID="{620FFBE6-3338-4C19-93D8-5F488E1C645B}">
  <ds:schemaRefs>
    <ds:schemaRef ds:uri="http://schemas.microsoft.com/sharepoint/v3/contenttype/forms"/>
  </ds:schemaRefs>
</ds:datastoreItem>
</file>

<file path=customXml/itemProps4.xml><?xml version="1.0" encoding="utf-8"?>
<ds:datastoreItem xmlns:ds="http://schemas.openxmlformats.org/officeDocument/2006/customXml" ds:itemID="{F42713FA-5D36-4139-BE4C-467001401095}">
  <ds:schemaRefs/>
</ds:datastoreItem>
</file>

<file path=customXml/itemProps5.xml><?xml version="1.0" encoding="utf-8"?>
<ds:datastoreItem xmlns:ds="http://schemas.openxmlformats.org/officeDocument/2006/customXml" ds:itemID="{CB5A7755-24F2-47C7-9A85-04DFBCDD9630}">
  <ds:schemaRefs>
    <ds:schemaRef ds:uri="http://schemas.microsoft.com/sharepoint/v3/contenttype/forms/url"/>
  </ds:schemaRefs>
</ds:datastoreItem>
</file>

<file path=customXml/itemProps6.xml><?xml version="1.0" encoding="utf-8"?>
<ds:datastoreItem xmlns:ds="http://schemas.openxmlformats.org/officeDocument/2006/customXml" ds:itemID="{C82A645D-7181-4499-95A6-6D59806BF297}">
  <ds:schemaRef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ebf21f6b-8323-40ce-9958-0876ccbe7baf"/>
    <ds:schemaRef ds:uri="6d837a18-9c47-40c7-a629-f0c5c00497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3013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Meißner, Ivona</cp:lastModifiedBy>
  <cp:revision>15</cp:revision>
  <cp:lastPrinted>2017-08-14T14:05:00Z</cp:lastPrinted>
  <dcterms:created xsi:type="dcterms:W3CDTF">2020-07-20T09:17:00Z</dcterms:created>
  <dcterms:modified xsi:type="dcterms:W3CDTF">2021-06-18T13:48:00Z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c20aabbd-2083-4ef7-98b4-17f777bfaa0f,6;c20aabbd-2083-4ef7-98b4-17f777bfaa0f,6;c20aabbd-2083-4ef7-98b4-17f777bfaa0f,5;c20aabbd-2083-4ef7-98b4-17f777bfaa0f,5;</vt:lpwstr>
  </property>
</Properties>
</file>